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CF" w:rsidRDefault="003A7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6 Social Studies</w:t>
      </w:r>
    </w:p>
    <w:p w:rsidR="009E4055" w:rsidRPr="003A73CF" w:rsidRDefault="003A73CF">
      <w:pPr>
        <w:rPr>
          <w:rFonts w:ascii="Times New Roman" w:hAnsi="Times New Roman" w:cs="Times New Roman"/>
          <w:b/>
          <w:sz w:val="28"/>
          <w:szCs w:val="28"/>
        </w:rPr>
      </w:pPr>
      <w:r w:rsidRPr="003A73CF">
        <w:rPr>
          <w:rFonts w:ascii="Times New Roman" w:hAnsi="Times New Roman" w:cs="Times New Roman"/>
          <w:b/>
          <w:sz w:val="28"/>
          <w:szCs w:val="28"/>
        </w:rPr>
        <w:t>REASONS FOR BACON’S REBELLION:</w:t>
      </w:r>
    </w:p>
    <w:p w:rsidR="003A73CF" w:rsidRPr="003A73CF" w:rsidRDefault="003A73CF">
      <w:pPr>
        <w:rPr>
          <w:rFonts w:ascii="Times New Roman" w:hAnsi="Times New Roman" w:cs="Times New Roman"/>
          <w:b/>
          <w:sz w:val="28"/>
          <w:szCs w:val="28"/>
        </w:rPr>
      </w:pPr>
      <w:r w:rsidRPr="003A73CF">
        <w:rPr>
          <w:rFonts w:ascii="Times New Roman" w:hAnsi="Times New Roman" w:cs="Times New Roman"/>
          <w:b/>
          <w:sz w:val="28"/>
          <w:szCs w:val="28"/>
        </w:rPr>
        <w:t>A). Government Issues: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Governor Berkeley’s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assembly</w:t>
      </w:r>
      <w:r>
        <w:rPr>
          <w:rFonts w:ascii="Times New Roman" w:hAnsi="Times New Roman" w:cs="Times New Roman"/>
          <w:sz w:val="28"/>
          <w:szCs w:val="28"/>
        </w:rPr>
        <w:t xml:space="preserve"> had been in power for 16 years;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no election</w:t>
      </w:r>
      <w:r>
        <w:rPr>
          <w:rFonts w:ascii="Times New Roman" w:hAnsi="Times New Roman" w:cs="Times New Roman"/>
          <w:sz w:val="28"/>
          <w:szCs w:val="28"/>
        </w:rPr>
        <w:t xml:space="preserve"> had been held during that time.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 w:cs="Times New Roman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property owners</w:t>
      </w:r>
      <w:r>
        <w:rPr>
          <w:rFonts w:ascii="Times New Roman" w:hAnsi="Times New Roman" w:cs="Times New Roman"/>
          <w:sz w:val="28"/>
          <w:szCs w:val="28"/>
        </w:rPr>
        <w:t xml:space="preserve"> were allowed to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vote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governor’s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assembly</w:t>
      </w:r>
      <w:r>
        <w:rPr>
          <w:rFonts w:ascii="Times New Roman" w:hAnsi="Times New Roman" w:cs="Times New Roman"/>
          <w:sz w:val="28"/>
          <w:szCs w:val="28"/>
        </w:rPr>
        <w:t xml:space="preserve"> did not have to pay taxes.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</w:p>
    <w:p w:rsidR="003A73CF" w:rsidRPr="003A73CF" w:rsidRDefault="003A73CF">
      <w:pPr>
        <w:rPr>
          <w:rFonts w:ascii="Times New Roman" w:hAnsi="Times New Roman" w:cs="Times New Roman"/>
          <w:b/>
          <w:sz w:val="28"/>
          <w:szCs w:val="28"/>
        </w:rPr>
      </w:pPr>
      <w:r w:rsidRPr="003A73CF">
        <w:rPr>
          <w:rFonts w:ascii="Times New Roman" w:hAnsi="Times New Roman" w:cs="Times New Roman"/>
          <w:b/>
          <w:sz w:val="28"/>
          <w:szCs w:val="28"/>
        </w:rPr>
        <w:t>B). Economic/Trade Problems: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Heavy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taxes</w:t>
      </w:r>
      <w:r>
        <w:rPr>
          <w:rFonts w:ascii="Times New Roman" w:hAnsi="Times New Roman" w:cs="Times New Roman"/>
          <w:sz w:val="28"/>
          <w:szCs w:val="28"/>
        </w:rPr>
        <w:t xml:space="preserve"> were placed on the colonists.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The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Navigation Acts</w:t>
      </w:r>
      <w:r>
        <w:rPr>
          <w:rFonts w:ascii="Times New Roman" w:hAnsi="Times New Roman" w:cs="Times New Roman"/>
          <w:sz w:val="28"/>
          <w:szCs w:val="28"/>
        </w:rPr>
        <w:t xml:space="preserve"> restricted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tobacco trade</w:t>
      </w:r>
      <w:r>
        <w:rPr>
          <w:rFonts w:ascii="Times New Roman" w:hAnsi="Times New Roman" w:cs="Times New Roman"/>
          <w:sz w:val="28"/>
          <w:szCs w:val="28"/>
        </w:rPr>
        <w:t xml:space="preserve"> to England only.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The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Navigation Acts</w:t>
      </w:r>
      <w:r>
        <w:rPr>
          <w:rFonts w:ascii="Times New Roman" w:hAnsi="Times New Roman" w:cs="Times New Roman"/>
          <w:sz w:val="28"/>
          <w:szCs w:val="28"/>
        </w:rPr>
        <w:t xml:space="preserve"> increased freight costs for tobacco.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283FC8">
        <w:rPr>
          <w:rFonts w:ascii="Times New Roman" w:hAnsi="Times New Roman" w:cs="Times New Roman"/>
          <w:sz w:val="28"/>
          <w:szCs w:val="28"/>
        </w:rPr>
        <w:t xml:space="preserve">Tobacco was </w:t>
      </w:r>
      <w:r w:rsidR="00283FC8" w:rsidRPr="00C346AC">
        <w:rPr>
          <w:rFonts w:ascii="Times New Roman" w:hAnsi="Times New Roman" w:cs="Times New Roman"/>
          <w:sz w:val="28"/>
          <w:szCs w:val="28"/>
          <w:u w:val="single"/>
        </w:rPr>
        <w:t>selling</w:t>
      </w:r>
      <w:r w:rsidR="00283FC8">
        <w:rPr>
          <w:rFonts w:ascii="Times New Roman" w:hAnsi="Times New Roman" w:cs="Times New Roman"/>
          <w:sz w:val="28"/>
          <w:szCs w:val="28"/>
        </w:rPr>
        <w:t xml:space="preserve"> for a low price because so many people grew it.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</w:p>
    <w:p w:rsidR="003A73CF" w:rsidRPr="00283FC8" w:rsidRDefault="003A73CF">
      <w:pPr>
        <w:rPr>
          <w:rFonts w:ascii="Times New Roman" w:hAnsi="Times New Roman" w:cs="Times New Roman"/>
          <w:b/>
          <w:sz w:val="28"/>
          <w:szCs w:val="28"/>
        </w:rPr>
      </w:pPr>
      <w:r w:rsidRPr="00283FC8">
        <w:rPr>
          <w:rFonts w:ascii="Times New Roman" w:hAnsi="Times New Roman" w:cs="Times New Roman"/>
          <w:b/>
          <w:sz w:val="28"/>
          <w:szCs w:val="28"/>
        </w:rPr>
        <w:t>C). Native American Issues</w:t>
      </w:r>
      <w:r w:rsidR="00283FC8" w:rsidRPr="00283FC8">
        <w:rPr>
          <w:rFonts w:ascii="Times New Roman" w:hAnsi="Times New Roman" w:cs="Times New Roman"/>
          <w:b/>
          <w:sz w:val="28"/>
          <w:szCs w:val="28"/>
        </w:rPr>
        <w:t>: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283FC8">
        <w:rPr>
          <w:rFonts w:ascii="Times New Roman" w:hAnsi="Times New Roman" w:cs="Times New Roman"/>
          <w:sz w:val="28"/>
          <w:szCs w:val="28"/>
        </w:rPr>
        <w:t xml:space="preserve"> A </w:t>
      </w:r>
      <w:r w:rsidR="00283FC8" w:rsidRPr="00C346AC">
        <w:rPr>
          <w:rFonts w:ascii="Times New Roman" w:hAnsi="Times New Roman" w:cs="Times New Roman"/>
          <w:sz w:val="28"/>
          <w:szCs w:val="28"/>
          <w:u w:val="single"/>
        </w:rPr>
        <w:t>Native American</w:t>
      </w:r>
      <w:r w:rsidR="00283FC8">
        <w:rPr>
          <w:rFonts w:ascii="Times New Roman" w:hAnsi="Times New Roman" w:cs="Times New Roman"/>
          <w:sz w:val="28"/>
          <w:szCs w:val="28"/>
        </w:rPr>
        <w:t xml:space="preserve"> group began killing the colonists.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Governor Berkeley did not p</w:t>
      </w:r>
      <w:r w:rsidR="00283FC8">
        <w:rPr>
          <w:rFonts w:ascii="Times New Roman" w:hAnsi="Times New Roman" w:cs="Times New Roman"/>
          <w:sz w:val="28"/>
          <w:szCs w:val="28"/>
        </w:rPr>
        <w:t xml:space="preserve">rotect the colonists from </w:t>
      </w:r>
      <w:r w:rsidR="00283FC8" w:rsidRPr="00C346AC">
        <w:rPr>
          <w:rFonts w:ascii="Times New Roman" w:hAnsi="Times New Roman" w:cs="Times New Roman"/>
          <w:sz w:val="28"/>
          <w:szCs w:val="28"/>
          <w:u w:val="single"/>
        </w:rPr>
        <w:t>Native American</w:t>
      </w:r>
      <w:r>
        <w:rPr>
          <w:rFonts w:ascii="Times New Roman" w:hAnsi="Times New Roman" w:cs="Times New Roman"/>
          <w:sz w:val="28"/>
          <w:szCs w:val="28"/>
        </w:rPr>
        <w:t xml:space="preserve"> attacks because he was interested in fur trade with the Native Americans.</w:t>
      </w:r>
    </w:p>
    <w:p w:rsidR="003A73CF" w:rsidRDefault="003A73CF">
      <w:pPr>
        <w:rPr>
          <w:rFonts w:ascii="Times New Roman" w:hAnsi="Times New Roman" w:cs="Times New Roman"/>
          <w:sz w:val="28"/>
          <w:szCs w:val="28"/>
        </w:rPr>
      </w:pPr>
    </w:p>
    <w:p w:rsidR="003A73CF" w:rsidRDefault="003A73CF">
      <w:pPr>
        <w:rPr>
          <w:rFonts w:ascii="Times New Roman" w:hAnsi="Times New Roman" w:cs="Times New Roman"/>
          <w:b/>
          <w:sz w:val="28"/>
          <w:szCs w:val="28"/>
        </w:rPr>
      </w:pPr>
      <w:r w:rsidRPr="00283FC8">
        <w:rPr>
          <w:rFonts w:ascii="Times New Roman" w:hAnsi="Times New Roman" w:cs="Times New Roman"/>
          <w:b/>
          <w:sz w:val="28"/>
          <w:szCs w:val="28"/>
        </w:rPr>
        <w:t>D). Some Results of Bacon’s Rebellion</w:t>
      </w:r>
      <w:r w:rsidR="00283FC8" w:rsidRPr="00283FC8">
        <w:rPr>
          <w:rFonts w:ascii="Times New Roman" w:hAnsi="Times New Roman" w:cs="Times New Roman"/>
          <w:b/>
          <w:sz w:val="28"/>
          <w:szCs w:val="28"/>
        </w:rPr>
        <w:t>:</w:t>
      </w:r>
    </w:p>
    <w:p w:rsidR="00283FC8" w:rsidRPr="00283FC8" w:rsidRDefault="00283FC8">
      <w:pPr>
        <w:rPr>
          <w:rFonts w:ascii="Times New Roman" w:hAnsi="Times New Roman" w:cs="Times New Roman"/>
          <w:sz w:val="28"/>
          <w:szCs w:val="28"/>
        </w:rPr>
      </w:pPr>
      <w:r w:rsidRPr="00283FC8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election was held and a </w:t>
      </w:r>
      <w:r w:rsidRPr="00507A8A">
        <w:rPr>
          <w:rFonts w:ascii="Times New Roman" w:hAnsi="Times New Roman" w:cs="Times New Roman"/>
          <w:sz w:val="28"/>
          <w:szCs w:val="28"/>
          <w:u w:val="single"/>
        </w:rPr>
        <w:t>new assembly</w:t>
      </w:r>
      <w:r>
        <w:rPr>
          <w:rFonts w:ascii="Times New Roman" w:hAnsi="Times New Roman" w:cs="Times New Roman"/>
          <w:sz w:val="28"/>
          <w:szCs w:val="28"/>
        </w:rPr>
        <w:t xml:space="preserve"> was formed.</w:t>
      </w:r>
    </w:p>
    <w:p w:rsidR="00283FC8" w:rsidRPr="00283FC8" w:rsidRDefault="00283FC8">
      <w:pPr>
        <w:rPr>
          <w:rFonts w:ascii="Times New Roman" w:hAnsi="Times New Roman" w:cs="Times New Roman"/>
          <w:sz w:val="28"/>
          <w:szCs w:val="28"/>
        </w:rPr>
      </w:pPr>
      <w:r w:rsidRPr="00283FC8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New laws</w:t>
      </w:r>
      <w:r>
        <w:rPr>
          <w:rFonts w:ascii="Times New Roman" w:hAnsi="Times New Roman" w:cs="Times New Roman"/>
          <w:sz w:val="28"/>
          <w:szCs w:val="28"/>
        </w:rPr>
        <w:t xml:space="preserve"> provided that every free man could vote.</w:t>
      </w:r>
      <w:bookmarkStart w:id="0" w:name="_GoBack"/>
      <w:bookmarkEnd w:id="0"/>
    </w:p>
    <w:p w:rsidR="00283FC8" w:rsidRPr="00283FC8" w:rsidRDefault="00283FC8">
      <w:pPr>
        <w:rPr>
          <w:rFonts w:ascii="Times New Roman" w:hAnsi="Times New Roman" w:cs="Times New Roman"/>
          <w:sz w:val="28"/>
          <w:szCs w:val="28"/>
        </w:rPr>
      </w:pPr>
      <w:r w:rsidRPr="00283FC8"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AC">
        <w:rPr>
          <w:rFonts w:ascii="Times New Roman" w:hAnsi="Times New Roman" w:cs="Times New Roman"/>
          <w:sz w:val="28"/>
          <w:szCs w:val="28"/>
          <w:u w:val="single"/>
        </w:rPr>
        <w:t>assembly</w:t>
      </w:r>
      <w:r>
        <w:rPr>
          <w:rFonts w:ascii="Times New Roman" w:hAnsi="Times New Roman" w:cs="Times New Roman"/>
          <w:sz w:val="28"/>
          <w:szCs w:val="28"/>
        </w:rPr>
        <w:t xml:space="preserve"> ruled that the governor’s council had to pay taxes.</w:t>
      </w:r>
      <w:r w:rsidRPr="0028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3CF" w:rsidRPr="003A73CF" w:rsidRDefault="003A73CF">
      <w:pPr>
        <w:rPr>
          <w:rFonts w:ascii="Times New Roman" w:hAnsi="Times New Roman" w:cs="Times New Roman"/>
          <w:sz w:val="28"/>
          <w:szCs w:val="28"/>
        </w:rPr>
      </w:pPr>
    </w:p>
    <w:sectPr w:rsidR="003A73CF" w:rsidRPr="003A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CF"/>
    <w:rsid w:val="00283FC8"/>
    <w:rsid w:val="003A73CF"/>
    <w:rsid w:val="00507A8A"/>
    <w:rsid w:val="009E4055"/>
    <w:rsid w:val="00C3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B7DD-7AD8-404D-8E82-9FA5E58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Covino</dc:creator>
  <cp:keywords/>
  <dc:description/>
  <cp:lastModifiedBy>Ann Marie Covino</cp:lastModifiedBy>
  <cp:revision>3</cp:revision>
  <cp:lastPrinted>2020-01-08T13:06:00Z</cp:lastPrinted>
  <dcterms:created xsi:type="dcterms:W3CDTF">2018-12-18T13:05:00Z</dcterms:created>
  <dcterms:modified xsi:type="dcterms:W3CDTF">2020-01-08T15:22:00Z</dcterms:modified>
</cp:coreProperties>
</file>