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3B" w:rsidRPr="00D0253F" w:rsidRDefault="00163E1D">
      <w:pPr>
        <w:rPr>
          <w:rFonts w:ascii="Times New Roman" w:hAnsi="Times New Roman" w:cs="Times New Roman"/>
          <w:b/>
          <w:sz w:val="28"/>
          <w:szCs w:val="28"/>
        </w:rPr>
      </w:pPr>
      <w:r w:rsidRPr="00D0253F">
        <w:rPr>
          <w:rFonts w:ascii="Times New Roman" w:hAnsi="Times New Roman" w:cs="Times New Roman"/>
          <w:b/>
          <w:sz w:val="28"/>
          <w:szCs w:val="28"/>
        </w:rPr>
        <w:t>Social Studies Chapter 6</w:t>
      </w:r>
      <w:r w:rsidR="00BC4F1A" w:rsidRPr="00D0253F">
        <w:rPr>
          <w:rFonts w:ascii="Times New Roman" w:hAnsi="Times New Roman" w:cs="Times New Roman"/>
          <w:b/>
          <w:sz w:val="28"/>
          <w:szCs w:val="28"/>
        </w:rPr>
        <w:t xml:space="preserve"> Self-Government Develops in the 13 Colonies (1607-1763)</w:t>
      </w:r>
    </w:p>
    <w:p w:rsidR="00BC4F1A" w:rsidRPr="00D0253F" w:rsidRDefault="00BC4F1A">
      <w:pPr>
        <w:rPr>
          <w:rFonts w:ascii="Times New Roman" w:hAnsi="Times New Roman" w:cs="Times New Roman"/>
          <w:sz w:val="28"/>
          <w:szCs w:val="28"/>
        </w:rPr>
      </w:pPr>
      <w:r w:rsidRPr="00D0253F">
        <w:rPr>
          <w:rFonts w:ascii="Times New Roman" w:hAnsi="Times New Roman" w:cs="Times New Roman"/>
          <w:b/>
          <w:sz w:val="28"/>
          <w:szCs w:val="28"/>
        </w:rPr>
        <w:t>Introduction:</w:t>
      </w:r>
      <w:r w:rsidRPr="00D0253F">
        <w:rPr>
          <w:rFonts w:ascii="Times New Roman" w:hAnsi="Times New Roman" w:cs="Times New Roman"/>
          <w:sz w:val="28"/>
          <w:szCs w:val="28"/>
        </w:rPr>
        <w:t xml:space="preserve">  All of England’s colonies shared a common heritage, especially with regard to their system of government.  Under this system, citizens hold certain rights.  This system of English government helped the colonies grow from small outposts in the wilderness to important parts of the British Empire.  However, by 1763, the colonists began to strongly disagree with some of the strict laws and policies of English rule.</w:t>
      </w:r>
    </w:p>
    <w:p w:rsidR="00024A58" w:rsidRDefault="00024A58" w:rsidP="00226D0F">
      <w:pPr>
        <w:rPr>
          <w:rFonts w:ascii="Times New Roman" w:hAnsi="Times New Roman" w:cs="Times New Roman"/>
          <w:b/>
          <w:sz w:val="28"/>
          <w:szCs w:val="28"/>
        </w:rPr>
      </w:pPr>
    </w:p>
    <w:p w:rsidR="00BC4F1A" w:rsidRPr="00D0253F" w:rsidRDefault="00226D0F" w:rsidP="00226D0F">
      <w:pPr>
        <w:rPr>
          <w:rFonts w:ascii="Times New Roman" w:hAnsi="Times New Roman" w:cs="Times New Roman"/>
          <w:b/>
          <w:sz w:val="28"/>
          <w:szCs w:val="28"/>
        </w:rPr>
      </w:pPr>
      <w:r w:rsidRPr="00D0253F">
        <w:rPr>
          <w:rFonts w:ascii="Times New Roman" w:hAnsi="Times New Roman" w:cs="Times New Roman"/>
          <w:b/>
          <w:sz w:val="28"/>
          <w:szCs w:val="28"/>
        </w:rPr>
        <w:t>Section 1:</w:t>
      </w:r>
      <w:r w:rsidRPr="00D0253F">
        <w:rPr>
          <w:rFonts w:ascii="Times New Roman" w:hAnsi="Times New Roman" w:cs="Times New Roman"/>
          <w:sz w:val="28"/>
          <w:szCs w:val="28"/>
        </w:rPr>
        <w:t xml:space="preserve"> </w:t>
      </w:r>
      <w:r w:rsidR="00BC4F1A" w:rsidRPr="00D0253F">
        <w:rPr>
          <w:rFonts w:ascii="Times New Roman" w:hAnsi="Times New Roman" w:cs="Times New Roman"/>
          <w:sz w:val="28"/>
          <w:szCs w:val="28"/>
        </w:rPr>
        <w:t xml:space="preserve"> </w:t>
      </w:r>
      <w:r w:rsidR="00BC4F1A" w:rsidRPr="00D0253F">
        <w:rPr>
          <w:rFonts w:ascii="Times New Roman" w:hAnsi="Times New Roman" w:cs="Times New Roman"/>
          <w:b/>
          <w:sz w:val="28"/>
          <w:szCs w:val="28"/>
        </w:rPr>
        <w:t>What Rights did the English Colonists bring to America?</w:t>
      </w:r>
    </w:p>
    <w:p w:rsidR="00BC4F1A" w:rsidRPr="00D0253F" w:rsidRDefault="00BC4F1A" w:rsidP="00BC4F1A">
      <w:pPr>
        <w:pStyle w:val="ListParagraph"/>
        <w:numPr>
          <w:ilvl w:val="0"/>
          <w:numId w:val="2"/>
        </w:numPr>
        <w:rPr>
          <w:rFonts w:ascii="Times New Roman" w:hAnsi="Times New Roman" w:cs="Times New Roman"/>
          <w:sz w:val="28"/>
          <w:szCs w:val="28"/>
        </w:rPr>
      </w:pPr>
      <w:r w:rsidRPr="00D0253F">
        <w:rPr>
          <w:rFonts w:ascii="Times New Roman" w:hAnsi="Times New Roman" w:cs="Times New Roman"/>
          <w:sz w:val="28"/>
          <w:szCs w:val="28"/>
        </w:rPr>
        <w:t>English Heritage (tradition) – the English people limited the monarch’s power with the following:</w:t>
      </w:r>
    </w:p>
    <w:p w:rsidR="00C37F93" w:rsidRPr="00D0253F" w:rsidRDefault="00BC4F1A" w:rsidP="00924B47">
      <w:pPr>
        <w:rPr>
          <w:rFonts w:ascii="Times New Roman" w:hAnsi="Times New Roman" w:cs="Times New Roman"/>
          <w:sz w:val="28"/>
          <w:szCs w:val="28"/>
        </w:rPr>
      </w:pPr>
      <w:r w:rsidRPr="00D0253F">
        <w:rPr>
          <w:rFonts w:ascii="Times New Roman" w:hAnsi="Times New Roman" w:cs="Times New Roman"/>
          <w:sz w:val="28"/>
          <w:szCs w:val="28"/>
        </w:rPr>
        <w:t xml:space="preserve">1). </w:t>
      </w:r>
      <w:r w:rsidRPr="00D0253F">
        <w:rPr>
          <w:rFonts w:ascii="Times New Roman" w:hAnsi="Times New Roman" w:cs="Times New Roman"/>
          <w:b/>
          <w:sz w:val="28"/>
          <w:szCs w:val="28"/>
        </w:rPr>
        <w:t>The Magna Carta (1215)</w:t>
      </w:r>
      <w:r w:rsidRPr="00D0253F">
        <w:rPr>
          <w:rFonts w:ascii="Times New Roman" w:hAnsi="Times New Roman" w:cs="Times New Roman"/>
          <w:sz w:val="28"/>
          <w:szCs w:val="28"/>
        </w:rPr>
        <w:t xml:space="preserve"> – The Great Charter limited the power of the king/queen, </w:t>
      </w:r>
      <w:r w:rsidR="00924B47" w:rsidRPr="00D0253F">
        <w:rPr>
          <w:rFonts w:ascii="Times New Roman" w:hAnsi="Times New Roman" w:cs="Times New Roman"/>
          <w:sz w:val="28"/>
          <w:szCs w:val="28"/>
        </w:rPr>
        <w:t xml:space="preserve">  </w:t>
      </w:r>
      <w:r w:rsidRPr="00D0253F">
        <w:rPr>
          <w:rFonts w:ascii="Times New Roman" w:hAnsi="Times New Roman" w:cs="Times New Roman"/>
          <w:sz w:val="28"/>
          <w:szCs w:val="28"/>
        </w:rPr>
        <w:t>allowed for trial with juries, and the monarch must ask advice of nobles regarding new taxes.</w:t>
      </w:r>
    </w:p>
    <w:p w:rsidR="00C37F93" w:rsidRPr="00D0253F" w:rsidRDefault="00BC4F1A" w:rsidP="00924B47">
      <w:pPr>
        <w:rPr>
          <w:rFonts w:ascii="Times New Roman" w:hAnsi="Times New Roman" w:cs="Times New Roman"/>
          <w:sz w:val="28"/>
          <w:szCs w:val="28"/>
        </w:rPr>
      </w:pPr>
      <w:r w:rsidRPr="00D0253F">
        <w:rPr>
          <w:rFonts w:ascii="Times New Roman" w:hAnsi="Times New Roman" w:cs="Times New Roman"/>
          <w:sz w:val="28"/>
          <w:szCs w:val="28"/>
        </w:rPr>
        <w:t xml:space="preserve">2). </w:t>
      </w:r>
      <w:r w:rsidRPr="00D0253F">
        <w:rPr>
          <w:rFonts w:ascii="Times New Roman" w:hAnsi="Times New Roman" w:cs="Times New Roman"/>
          <w:b/>
          <w:sz w:val="28"/>
          <w:szCs w:val="28"/>
        </w:rPr>
        <w:t>The Petition of Right (1628)</w:t>
      </w:r>
      <w:r w:rsidRPr="00D0253F">
        <w:rPr>
          <w:rFonts w:ascii="Times New Roman" w:hAnsi="Times New Roman" w:cs="Times New Roman"/>
          <w:sz w:val="28"/>
          <w:szCs w:val="28"/>
        </w:rPr>
        <w:t xml:space="preserve"> - This document stated that the people could not be taxed without the consent of Parliament.</w:t>
      </w:r>
    </w:p>
    <w:p w:rsidR="00BC4F1A" w:rsidRPr="00D0253F" w:rsidRDefault="00BC4F1A" w:rsidP="00924B47">
      <w:pPr>
        <w:rPr>
          <w:rFonts w:ascii="Times New Roman" w:hAnsi="Times New Roman" w:cs="Times New Roman"/>
          <w:sz w:val="28"/>
          <w:szCs w:val="28"/>
        </w:rPr>
      </w:pPr>
      <w:r w:rsidRPr="00D0253F">
        <w:rPr>
          <w:rFonts w:ascii="Times New Roman" w:hAnsi="Times New Roman" w:cs="Times New Roman"/>
          <w:sz w:val="28"/>
          <w:szCs w:val="28"/>
        </w:rPr>
        <w:t xml:space="preserve">3). </w:t>
      </w:r>
      <w:r w:rsidRPr="00D0253F">
        <w:rPr>
          <w:rFonts w:ascii="Times New Roman" w:hAnsi="Times New Roman" w:cs="Times New Roman"/>
          <w:b/>
          <w:sz w:val="28"/>
          <w:szCs w:val="28"/>
        </w:rPr>
        <w:t>The English Bill of Rights (1689)</w:t>
      </w:r>
      <w:r w:rsidRPr="00D0253F">
        <w:rPr>
          <w:rFonts w:ascii="Times New Roman" w:hAnsi="Times New Roman" w:cs="Times New Roman"/>
          <w:sz w:val="28"/>
          <w:szCs w:val="28"/>
        </w:rPr>
        <w:t xml:space="preserve"> – This document guaranteed citizens specific rights that could not be taken away by the government.</w:t>
      </w:r>
    </w:p>
    <w:p w:rsidR="00BC4F1A" w:rsidRPr="004E5815" w:rsidRDefault="00BC4F1A" w:rsidP="00BC4F1A">
      <w:pPr>
        <w:rPr>
          <w:rFonts w:ascii="Times New Roman" w:hAnsi="Times New Roman" w:cs="Times New Roman"/>
          <w:sz w:val="28"/>
          <w:szCs w:val="28"/>
        </w:rPr>
      </w:pPr>
      <w:r w:rsidRPr="00D0253F">
        <w:rPr>
          <w:rFonts w:ascii="Times New Roman" w:hAnsi="Times New Roman" w:cs="Times New Roman"/>
          <w:sz w:val="28"/>
          <w:szCs w:val="28"/>
        </w:rPr>
        <w:t>By accepting these 3 docum</w:t>
      </w:r>
      <w:r w:rsidR="00A91602">
        <w:rPr>
          <w:rFonts w:ascii="Times New Roman" w:hAnsi="Times New Roman" w:cs="Times New Roman"/>
          <w:sz w:val="28"/>
          <w:szCs w:val="28"/>
        </w:rPr>
        <w:t xml:space="preserve">ents, the English monarchs acknowledged that </w:t>
      </w:r>
      <w:r w:rsidRPr="00D0253F">
        <w:rPr>
          <w:rFonts w:ascii="Times New Roman" w:hAnsi="Times New Roman" w:cs="Times New Roman"/>
          <w:sz w:val="28"/>
          <w:szCs w:val="28"/>
        </w:rPr>
        <w:t xml:space="preserve">their subjects possessed important </w:t>
      </w:r>
      <w:r w:rsidRPr="004E5815">
        <w:rPr>
          <w:rFonts w:ascii="Times New Roman" w:hAnsi="Times New Roman" w:cs="Times New Roman"/>
          <w:sz w:val="28"/>
          <w:szCs w:val="28"/>
        </w:rPr>
        <w:t>rights</w:t>
      </w:r>
      <w:r w:rsidR="00924B47" w:rsidRPr="004E5815">
        <w:rPr>
          <w:rFonts w:ascii="Times New Roman" w:hAnsi="Times New Roman" w:cs="Times New Roman"/>
          <w:sz w:val="28"/>
          <w:szCs w:val="28"/>
        </w:rPr>
        <w:t xml:space="preserve">.  The government had changed from an absolute monarchy to a </w:t>
      </w:r>
      <w:r w:rsidR="00C37F93" w:rsidRPr="004E5815">
        <w:rPr>
          <w:rFonts w:ascii="Times New Roman" w:hAnsi="Times New Roman" w:cs="Times New Roman"/>
          <w:sz w:val="28"/>
          <w:szCs w:val="28"/>
        </w:rPr>
        <w:t xml:space="preserve">limited </w:t>
      </w:r>
      <w:r w:rsidR="00924B47" w:rsidRPr="004E5815">
        <w:rPr>
          <w:rFonts w:ascii="Times New Roman" w:hAnsi="Times New Roman" w:cs="Times New Roman"/>
          <w:sz w:val="28"/>
          <w:szCs w:val="28"/>
        </w:rPr>
        <w:t>monarchy.</w:t>
      </w:r>
    </w:p>
    <w:p w:rsidR="00C37F93" w:rsidRPr="004E5815" w:rsidRDefault="00C37F93" w:rsidP="00BC4F1A">
      <w:pPr>
        <w:rPr>
          <w:rFonts w:ascii="Times New Roman" w:hAnsi="Times New Roman" w:cs="Times New Roman"/>
          <w:sz w:val="28"/>
          <w:szCs w:val="28"/>
        </w:rPr>
      </w:pPr>
    </w:p>
    <w:p w:rsidR="006C67F7" w:rsidRPr="00A91602" w:rsidRDefault="00924B47" w:rsidP="004B7546">
      <w:pPr>
        <w:pStyle w:val="ListParagraph"/>
        <w:numPr>
          <w:ilvl w:val="0"/>
          <w:numId w:val="4"/>
        </w:numPr>
        <w:rPr>
          <w:rFonts w:ascii="Times New Roman" w:hAnsi="Times New Roman" w:cs="Times New Roman"/>
          <w:sz w:val="28"/>
          <w:szCs w:val="28"/>
        </w:rPr>
      </w:pPr>
      <w:r w:rsidRPr="00024A58">
        <w:rPr>
          <w:rFonts w:ascii="Times New Roman" w:hAnsi="Times New Roman" w:cs="Times New Roman"/>
          <w:sz w:val="28"/>
          <w:szCs w:val="28"/>
        </w:rPr>
        <w:t>American Colonial Rights</w:t>
      </w:r>
      <w:r w:rsidRPr="004E5815">
        <w:rPr>
          <w:rFonts w:ascii="Times New Roman" w:hAnsi="Times New Roman" w:cs="Times New Roman"/>
          <w:sz w:val="28"/>
          <w:szCs w:val="28"/>
        </w:rPr>
        <w:t xml:space="preserve"> – The English c</w:t>
      </w:r>
      <w:r w:rsidR="00F4050C" w:rsidRPr="004E5815">
        <w:rPr>
          <w:rFonts w:ascii="Times New Roman" w:hAnsi="Times New Roman" w:cs="Times New Roman"/>
          <w:sz w:val="28"/>
          <w:szCs w:val="28"/>
        </w:rPr>
        <w:t>olonists who settled in America claimed to have the</w:t>
      </w:r>
      <w:r w:rsidRPr="004E5815">
        <w:rPr>
          <w:rFonts w:ascii="Times New Roman" w:hAnsi="Times New Roman" w:cs="Times New Roman"/>
          <w:sz w:val="28"/>
          <w:szCs w:val="28"/>
        </w:rPr>
        <w:t xml:space="preserve"> same rights as people who lived in England.  The colonial charters granted by the British Crown supported this claim.</w:t>
      </w:r>
      <w:r w:rsidR="00F4050C" w:rsidRPr="004E5815">
        <w:rPr>
          <w:rFonts w:ascii="Times New Roman" w:hAnsi="Times New Roman" w:cs="Times New Roman"/>
          <w:sz w:val="28"/>
          <w:szCs w:val="28"/>
        </w:rPr>
        <w:t xml:space="preserve"> Proof of a colonist’s English rights were found in the charter.</w:t>
      </w:r>
    </w:p>
    <w:p w:rsidR="006D30E9" w:rsidRDefault="006D30E9" w:rsidP="004B7546">
      <w:pPr>
        <w:rPr>
          <w:rFonts w:ascii="Times New Roman" w:hAnsi="Times New Roman" w:cs="Times New Roman"/>
          <w:b/>
          <w:sz w:val="36"/>
          <w:szCs w:val="36"/>
        </w:rPr>
      </w:pPr>
    </w:p>
    <w:p w:rsidR="00A91602" w:rsidRDefault="00A91602" w:rsidP="004B7546">
      <w:pPr>
        <w:rPr>
          <w:rFonts w:ascii="Times New Roman" w:hAnsi="Times New Roman" w:cs="Times New Roman"/>
          <w:b/>
          <w:sz w:val="36"/>
          <w:szCs w:val="36"/>
        </w:rPr>
      </w:pPr>
    </w:p>
    <w:p w:rsidR="00A91602" w:rsidRDefault="00A91602" w:rsidP="004B7546">
      <w:pPr>
        <w:rPr>
          <w:rFonts w:ascii="Times New Roman" w:hAnsi="Times New Roman" w:cs="Times New Roman"/>
          <w:b/>
          <w:sz w:val="36"/>
          <w:szCs w:val="36"/>
        </w:rPr>
      </w:pPr>
    </w:p>
    <w:p w:rsidR="00A91602" w:rsidRDefault="00A91602" w:rsidP="004B7546">
      <w:pPr>
        <w:rPr>
          <w:rFonts w:ascii="Times New Roman" w:hAnsi="Times New Roman" w:cs="Times New Roman"/>
          <w:b/>
          <w:sz w:val="36"/>
          <w:szCs w:val="36"/>
        </w:rPr>
      </w:pPr>
    </w:p>
    <w:p w:rsidR="00A91602" w:rsidRDefault="00A91602" w:rsidP="004B7546">
      <w:pPr>
        <w:rPr>
          <w:rFonts w:ascii="Times New Roman" w:hAnsi="Times New Roman" w:cs="Times New Roman"/>
          <w:b/>
          <w:sz w:val="36"/>
          <w:szCs w:val="36"/>
        </w:rPr>
      </w:pPr>
    </w:p>
    <w:p w:rsidR="00563F1C" w:rsidRPr="00D0253F" w:rsidRDefault="004B7546" w:rsidP="004B7546">
      <w:pPr>
        <w:rPr>
          <w:rFonts w:ascii="Times New Roman" w:hAnsi="Times New Roman" w:cs="Times New Roman"/>
          <w:b/>
          <w:sz w:val="36"/>
          <w:szCs w:val="36"/>
        </w:rPr>
      </w:pPr>
      <w:r w:rsidRPr="00D0253F">
        <w:rPr>
          <w:rFonts w:ascii="Times New Roman" w:hAnsi="Times New Roman" w:cs="Times New Roman"/>
          <w:b/>
          <w:sz w:val="36"/>
          <w:szCs w:val="36"/>
        </w:rPr>
        <w:lastRenderedPageBreak/>
        <w:t xml:space="preserve">Section II - </w:t>
      </w:r>
      <w:r w:rsidR="00924B47" w:rsidRPr="00D0253F">
        <w:rPr>
          <w:rFonts w:ascii="Times New Roman" w:hAnsi="Times New Roman" w:cs="Times New Roman"/>
          <w:b/>
          <w:sz w:val="36"/>
          <w:szCs w:val="36"/>
        </w:rPr>
        <w:t>What kinds of Government grew up in the English colonies?</w:t>
      </w:r>
    </w:p>
    <w:p w:rsidR="00924B47" w:rsidRPr="004E5815" w:rsidRDefault="00924B47" w:rsidP="00924B47">
      <w:pPr>
        <w:pStyle w:val="ListParagraph"/>
        <w:numPr>
          <w:ilvl w:val="0"/>
          <w:numId w:val="3"/>
        </w:numPr>
        <w:rPr>
          <w:rFonts w:ascii="Times New Roman" w:hAnsi="Times New Roman" w:cs="Times New Roman"/>
          <w:sz w:val="28"/>
          <w:szCs w:val="28"/>
        </w:rPr>
      </w:pPr>
      <w:r w:rsidRPr="004E5815">
        <w:rPr>
          <w:rFonts w:ascii="Times New Roman" w:hAnsi="Times New Roman" w:cs="Times New Roman"/>
          <w:b/>
          <w:sz w:val="28"/>
          <w:szCs w:val="28"/>
        </w:rPr>
        <w:t>Colonial Governments</w:t>
      </w:r>
      <w:r w:rsidRPr="004E5815">
        <w:rPr>
          <w:rFonts w:ascii="Times New Roman" w:hAnsi="Times New Roman" w:cs="Times New Roman"/>
          <w:sz w:val="28"/>
          <w:szCs w:val="28"/>
        </w:rPr>
        <w:t>: colonial governments were modeled after the government of Great Britain.</w:t>
      </w:r>
    </w:p>
    <w:p w:rsidR="00924B47" w:rsidRPr="004E5815" w:rsidRDefault="00563F1C" w:rsidP="00924B47">
      <w:pPr>
        <w:rPr>
          <w:rFonts w:ascii="Times New Roman" w:hAnsi="Times New Roman" w:cs="Times New Roman"/>
          <w:sz w:val="28"/>
          <w:szCs w:val="28"/>
        </w:rPr>
      </w:pPr>
      <w:r w:rsidRPr="004E5815">
        <w:rPr>
          <w:rFonts w:ascii="Times New Roman" w:hAnsi="Times New Roman" w:cs="Times New Roman"/>
          <w:sz w:val="28"/>
          <w:szCs w:val="28"/>
        </w:rPr>
        <w:t xml:space="preserve">                      </w:t>
      </w:r>
      <w:r w:rsidR="00924B47" w:rsidRPr="004E5815">
        <w:rPr>
          <w:rFonts w:ascii="Times New Roman" w:hAnsi="Times New Roman" w:cs="Times New Roman"/>
          <w:sz w:val="28"/>
          <w:szCs w:val="28"/>
        </w:rPr>
        <w:t>Head of the Government – the king ---------Colonial governor</w:t>
      </w:r>
    </w:p>
    <w:p w:rsidR="00924B47" w:rsidRPr="004E5815" w:rsidRDefault="00563F1C" w:rsidP="00924B47">
      <w:pPr>
        <w:rPr>
          <w:rFonts w:ascii="Times New Roman" w:hAnsi="Times New Roman" w:cs="Times New Roman"/>
          <w:sz w:val="28"/>
          <w:szCs w:val="28"/>
        </w:rPr>
      </w:pPr>
      <w:r w:rsidRPr="004E5815">
        <w:rPr>
          <w:rFonts w:ascii="Times New Roman" w:hAnsi="Times New Roman" w:cs="Times New Roman"/>
          <w:sz w:val="28"/>
          <w:szCs w:val="28"/>
        </w:rPr>
        <w:t xml:space="preserve">                      </w:t>
      </w:r>
      <w:r w:rsidR="00924B47" w:rsidRPr="004E5815">
        <w:rPr>
          <w:rFonts w:ascii="Times New Roman" w:hAnsi="Times New Roman" w:cs="Times New Roman"/>
          <w:sz w:val="28"/>
          <w:szCs w:val="28"/>
        </w:rPr>
        <w:t>Legislature – Parliament -----------colonial legislature</w:t>
      </w:r>
    </w:p>
    <w:p w:rsidR="00924B47" w:rsidRPr="004E5815" w:rsidRDefault="00563F1C" w:rsidP="00924B47">
      <w:pPr>
        <w:rPr>
          <w:rFonts w:ascii="Times New Roman" w:hAnsi="Times New Roman" w:cs="Times New Roman"/>
          <w:sz w:val="28"/>
          <w:szCs w:val="28"/>
        </w:rPr>
      </w:pPr>
      <w:r w:rsidRPr="004E5815">
        <w:rPr>
          <w:rFonts w:ascii="Times New Roman" w:hAnsi="Times New Roman" w:cs="Times New Roman"/>
          <w:sz w:val="28"/>
          <w:szCs w:val="28"/>
        </w:rPr>
        <w:t xml:space="preserve">                      </w:t>
      </w:r>
      <w:r w:rsidR="00924B47" w:rsidRPr="004E5815">
        <w:rPr>
          <w:rFonts w:ascii="Times New Roman" w:hAnsi="Times New Roman" w:cs="Times New Roman"/>
          <w:sz w:val="28"/>
          <w:szCs w:val="28"/>
        </w:rPr>
        <w:t xml:space="preserve">Courts – Royal Courts </w:t>
      </w:r>
      <w:r w:rsidR="00F4050C" w:rsidRPr="004E5815">
        <w:rPr>
          <w:rFonts w:ascii="Times New Roman" w:hAnsi="Times New Roman" w:cs="Times New Roman"/>
          <w:sz w:val="28"/>
          <w:szCs w:val="28"/>
        </w:rPr>
        <w:t>----------------colonial courts (based on English Law)</w:t>
      </w:r>
    </w:p>
    <w:p w:rsidR="00563F1C" w:rsidRPr="004E5815" w:rsidRDefault="00924B47" w:rsidP="009B4F99">
      <w:pPr>
        <w:pStyle w:val="ListParagraph"/>
        <w:numPr>
          <w:ilvl w:val="0"/>
          <w:numId w:val="3"/>
        </w:numPr>
        <w:spacing w:after="0" w:line="360" w:lineRule="auto"/>
        <w:ind w:left="446"/>
        <w:rPr>
          <w:rFonts w:ascii="Times New Roman" w:hAnsi="Times New Roman" w:cs="Times New Roman"/>
          <w:sz w:val="28"/>
          <w:szCs w:val="28"/>
        </w:rPr>
      </w:pPr>
      <w:r w:rsidRPr="004E5815">
        <w:rPr>
          <w:rFonts w:ascii="Times New Roman" w:hAnsi="Times New Roman" w:cs="Times New Roman"/>
          <w:sz w:val="28"/>
          <w:szCs w:val="28"/>
        </w:rPr>
        <w:t>How are colonial governors chosen?</w:t>
      </w:r>
    </w:p>
    <w:p w:rsidR="00924B47" w:rsidRPr="004E5815" w:rsidRDefault="009B4F99" w:rsidP="009B4F99">
      <w:pPr>
        <w:rPr>
          <w:rFonts w:ascii="Times New Roman" w:hAnsi="Times New Roman" w:cs="Times New Roman"/>
          <w:sz w:val="28"/>
          <w:szCs w:val="28"/>
        </w:rPr>
      </w:pPr>
      <w:r w:rsidRPr="004E5815">
        <w:rPr>
          <w:rFonts w:ascii="Times New Roman" w:hAnsi="Times New Roman" w:cs="Times New Roman"/>
          <w:b/>
          <w:sz w:val="28"/>
          <w:szCs w:val="28"/>
        </w:rPr>
        <w:t xml:space="preserve">     1). </w:t>
      </w:r>
      <w:r w:rsidR="00924B47" w:rsidRPr="004E5815">
        <w:rPr>
          <w:rFonts w:ascii="Times New Roman" w:hAnsi="Times New Roman" w:cs="Times New Roman"/>
          <w:b/>
          <w:sz w:val="28"/>
          <w:szCs w:val="28"/>
        </w:rPr>
        <w:t>Charter Colonies (Rhode Island, Connecticut)</w:t>
      </w:r>
    </w:p>
    <w:p w:rsidR="00924B47" w:rsidRPr="004E5815" w:rsidRDefault="00924B47" w:rsidP="00924B47">
      <w:pPr>
        <w:rPr>
          <w:rFonts w:ascii="Times New Roman" w:hAnsi="Times New Roman" w:cs="Times New Roman"/>
          <w:sz w:val="28"/>
          <w:szCs w:val="28"/>
        </w:rPr>
      </w:pPr>
      <w:r w:rsidRPr="004E5815">
        <w:rPr>
          <w:rFonts w:ascii="Times New Roman" w:hAnsi="Times New Roman" w:cs="Times New Roman"/>
          <w:sz w:val="28"/>
          <w:szCs w:val="28"/>
        </w:rPr>
        <w:t>Were governed according to their charter. The Legislatures elected the governor.</w:t>
      </w:r>
    </w:p>
    <w:p w:rsidR="00563F1C" w:rsidRPr="004E5815" w:rsidRDefault="009B4F99" w:rsidP="009B4F99">
      <w:pPr>
        <w:rPr>
          <w:rFonts w:ascii="Times New Roman" w:hAnsi="Times New Roman" w:cs="Times New Roman"/>
          <w:b/>
          <w:sz w:val="28"/>
          <w:szCs w:val="28"/>
        </w:rPr>
      </w:pPr>
      <w:r w:rsidRPr="004E5815">
        <w:rPr>
          <w:rFonts w:ascii="Times New Roman" w:hAnsi="Times New Roman" w:cs="Times New Roman"/>
          <w:b/>
          <w:sz w:val="28"/>
          <w:szCs w:val="28"/>
        </w:rPr>
        <w:t xml:space="preserve">     2). </w:t>
      </w:r>
      <w:r w:rsidR="00563F1C" w:rsidRPr="004E5815">
        <w:rPr>
          <w:rFonts w:ascii="Times New Roman" w:hAnsi="Times New Roman" w:cs="Times New Roman"/>
          <w:b/>
          <w:sz w:val="28"/>
          <w:szCs w:val="28"/>
        </w:rPr>
        <w:t>Proprietary Colonies (Maryland, Pennsylvania, Delaware)</w:t>
      </w:r>
    </w:p>
    <w:p w:rsidR="00563F1C" w:rsidRPr="004E5815" w:rsidRDefault="00563F1C" w:rsidP="00563F1C">
      <w:pPr>
        <w:rPr>
          <w:rFonts w:ascii="Times New Roman" w:hAnsi="Times New Roman" w:cs="Times New Roman"/>
          <w:sz w:val="28"/>
          <w:szCs w:val="28"/>
        </w:rPr>
      </w:pPr>
      <w:r w:rsidRPr="004E5815">
        <w:rPr>
          <w:rFonts w:ascii="Times New Roman" w:hAnsi="Times New Roman" w:cs="Times New Roman"/>
          <w:sz w:val="28"/>
          <w:szCs w:val="28"/>
        </w:rPr>
        <w:t>Governed according to the will of the proprietor.  Therefore, the proprietor picked the governor.</w:t>
      </w:r>
    </w:p>
    <w:p w:rsidR="009B4F99" w:rsidRPr="004E5815" w:rsidRDefault="009B4F99" w:rsidP="009B4F99">
      <w:pPr>
        <w:spacing w:after="0" w:line="360" w:lineRule="auto"/>
        <w:rPr>
          <w:rFonts w:ascii="Times New Roman" w:hAnsi="Times New Roman" w:cs="Times New Roman"/>
          <w:b/>
          <w:sz w:val="28"/>
          <w:szCs w:val="28"/>
        </w:rPr>
      </w:pPr>
      <w:r w:rsidRPr="004E5815">
        <w:rPr>
          <w:rFonts w:ascii="Times New Roman" w:hAnsi="Times New Roman" w:cs="Times New Roman"/>
          <w:b/>
          <w:sz w:val="28"/>
          <w:szCs w:val="28"/>
        </w:rPr>
        <w:t xml:space="preserve">     3). </w:t>
      </w:r>
      <w:r w:rsidR="00563F1C" w:rsidRPr="004E5815">
        <w:rPr>
          <w:rFonts w:ascii="Times New Roman" w:hAnsi="Times New Roman" w:cs="Times New Roman"/>
          <w:b/>
          <w:sz w:val="28"/>
          <w:szCs w:val="28"/>
        </w:rPr>
        <w:t xml:space="preserve">Royal Colonies (Massachusetts, New Hampshire, New York, New Jersey, Virginia, </w:t>
      </w:r>
    </w:p>
    <w:p w:rsidR="00563F1C" w:rsidRPr="004E5815" w:rsidRDefault="009B4F99" w:rsidP="009B4F99">
      <w:pPr>
        <w:spacing w:after="0" w:line="360" w:lineRule="auto"/>
        <w:rPr>
          <w:rFonts w:ascii="Times New Roman" w:hAnsi="Times New Roman" w:cs="Times New Roman"/>
          <w:b/>
          <w:sz w:val="28"/>
          <w:szCs w:val="28"/>
        </w:rPr>
      </w:pPr>
      <w:r w:rsidRPr="004E5815">
        <w:rPr>
          <w:rFonts w:ascii="Times New Roman" w:hAnsi="Times New Roman" w:cs="Times New Roman"/>
          <w:b/>
          <w:sz w:val="28"/>
          <w:szCs w:val="28"/>
        </w:rPr>
        <w:t xml:space="preserve">                                       </w:t>
      </w:r>
      <w:r w:rsidR="00563F1C" w:rsidRPr="004E5815">
        <w:rPr>
          <w:rFonts w:ascii="Times New Roman" w:hAnsi="Times New Roman" w:cs="Times New Roman"/>
          <w:b/>
          <w:sz w:val="28"/>
          <w:szCs w:val="28"/>
        </w:rPr>
        <w:t>North Carolina, South Carolina, Georgia)</w:t>
      </w:r>
    </w:p>
    <w:p w:rsidR="00563F1C" w:rsidRPr="004E5815" w:rsidRDefault="00563F1C" w:rsidP="00563F1C">
      <w:pPr>
        <w:rPr>
          <w:rFonts w:ascii="Times New Roman" w:hAnsi="Times New Roman" w:cs="Times New Roman"/>
          <w:sz w:val="28"/>
          <w:szCs w:val="28"/>
        </w:rPr>
      </w:pPr>
      <w:r w:rsidRPr="004E5815">
        <w:rPr>
          <w:rFonts w:ascii="Times New Roman" w:hAnsi="Times New Roman" w:cs="Times New Roman"/>
          <w:sz w:val="28"/>
          <w:szCs w:val="28"/>
        </w:rPr>
        <w:t>Only the king had the power to appoint the colonial governor. The citizens of royal colonies did not have any voice in their government.</w:t>
      </w:r>
    </w:p>
    <w:p w:rsidR="009B4F99" w:rsidRPr="004E5815" w:rsidRDefault="009B4F99" w:rsidP="00563F1C">
      <w:pPr>
        <w:rPr>
          <w:rFonts w:ascii="Times New Roman" w:hAnsi="Times New Roman" w:cs="Times New Roman"/>
          <w:sz w:val="28"/>
          <w:szCs w:val="28"/>
        </w:rPr>
      </w:pPr>
    </w:p>
    <w:p w:rsidR="00563F1C" w:rsidRPr="004E5815" w:rsidRDefault="00563F1C" w:rsidP="00563F1C">
      <w:pPr>
        <w:pStyle w:val="ListParagraph"/>
        <w:numPr>
          <w:ilvl w:val="0"/>
          <w:numId w:val="3"/>
        </w:numPr>
        <w:rPr>
          <w:rFonts w:ascii="Times New Roman" w:hAnsi="Times New Roman" w:cs="Times New Roman"/>
          <w:b/>
          <w:sz w:val="28"/>
          <w:szCs w:val="28"/>
        </w:rPr>
      </w:pPr>
      <w:r w:rsidRPr="004E5815">
        <w:rPr>
          <w:rFonts w:ascii="Times New Roman" w:hAnsi="Times New Roman" w:cs="Times New Roman"/>
          <w:sz w:val="28"/>
          <w:szCs w:val="28"/>
        </w:rPr>
        <w:t xml:space="preserve"> </w:t>
      </w:r>
      <w:r w:rsidRPr="004E5815">
        <w:rPr>
          <w:rFonts w:ascii="Times New Roman" w:hAnsi="Times New Roman" w:cs="Times New Roman"/>
          <w:b/>
          <w:sz w:val="28"/>
          <w:szCs w:val="28"/>
        </w:rPr>
        <w:t>How are lawmakers chosen?</w:t>
      </w:r>
    </w:p>
    <w:p w:rsidR="004B7546" w:rsidRPr="00D0253F" w:rsidRDefault="00563F1C" w:rsidP="00226D0F">
      <w:pPr>
        <w:pStyle w:val="ListParagraph"/>
        <w:ind w:left="450"/>
        <w:rPr>
          <w:rFonts w:ascii="Times New Roman" w:hAnsi="Times New Roman" w:cs="Times New Roman"/>
          <w:sz w:val="28"/>
          <w:szCs w:val="28"/>
        </w:rPr>
      </w:pPr>
      <w:r w:rsidRPr="004E5815">
        <w:rPr>
          <w:rFonts w:ascii="Times New Roman" w:hAnsi="Times New Roman" w:cs="Times New Roman"/>
          <w:sz w:val="28"/>
          <w:szCs w:val="28"/>
        </w:rPr>
        <w:t>Most colonial legislatures had 2 houses (upper and lower house). The governor appointed the members of the upper house while the lower house was elected by the voters.</w:t>
      </w:r>
      <w:r w:rsidRPr="00D0253F">
        <w:rPr>
          <w:rFonts w:ascii="Times New Roman" w:hAnsi="Times New Roman" w:cs="Times New Roman"/>
          <w:sz w:val="28"/>
          <w:szCs w:val="28"/>
        </w:rPr>
        <w:t xml:space="preserve"> </w:t>
      </w:r>
    </w:p>
    <w:p w:rsidR="00E0781B" w:rsidRPr="00D0253F" w:rsidRDefault="00E0781B" w:rsidP="00563F1C">
      <w:pPr>
        <w:pStyle w:val="ListParagraph"/>
        <w:ind w:left="450"/>
        <w:rPr>
          <w:rFonts w:ascii="Times New Roman" w:hAnsi="Times New Roman" w:cs="Times New Roman"/>
          <w:sz w:val="28"/>
          <w:szCs w:val="28"/>
        </w:rPr>
      </w:pPr>
    </w:p>
    <w:p w:rsidR="00563F1C" w:rsidRPr="00D0253F" w:rsidRDefault="00563F1C" w:rsidP="00563F1C">
      <w:pPr>
        <w:pStyle w:val="ListParagraph"/>
        <w:numPr>
          <w:ilvl w:val="0"/>
          <w:numId w:val="3"/>
        </w:numPr>
        <w:rPr>
          <w:rFonts w:ascii="Times New Roman" w:hAnsi="Times New Roman" w:cs="Times New Roman"/>
          <w:b/>
          <w:sz w:val="28"/>
          <w:szCs w:val="28"/>
        </w:rPr>
      </w:pPr>
      <w:r w:rsidRPr="00D0253F">
        <w:rPr>
          <w:rFonts w:ascii="Times New Roman" w:hAnsi="Times New Roman" w:cs="Times New Roman"/>
          <w:b/>
          <w:sz w:val="28"/>
          <w:szCs w:val="28"/>
        </w:rPr>
        <w:t>Local Affairs:</w:t>
      </w:r>
    </w:p>
    <w:p w:rsidR="00563F1C" w:rsidRPr="00D0253F" w:rsidRDefault="00563F1C" w:rsidP="00563F1C">
      <w:pPr>
        <w:ind w:left="90"/>
        <w:rPr>
          <w:rFonts w:ascii="Times New Roman" w:hAnsi="Times New Roman" w:cs="Times New Roman"/>
          <w:sz w:val="28"/>
          <w:szCs w:val="28"/>
        </w:rPr>
      </w:pPr>
      <w:r w:rsidRPr="00D0253F">
        <w:rPr>
          <w:rFonts w:ascii="Times New Roman" w:hAnsi="Times New Roman" w:cs="Times New Roman"/>
          <w:sz w:val="28"/>
          <w:szCs w:val="28"/>
        </w:rPr>
        <w:t xml:space="preserve">1). </w:t>
      </w:r>
      <w:r w:rsidRPr="00D0253F">
        <w:rPr>
          <w:rFonts w:ascii="Times New Roman" w:hAnsi="Times New Roman" w:cs="Times New Roman"/>
          <w:b/>
          <w:sz w:val="28"/>
          <w:szCs w:val="28"/>
        </w:rPr>
        <w:t>Town meetings</w:t>
      </w:r>
      <w:r w:rsidRPr="00D0253F">
        <w:rPr>
          <w:rFonts w:ascii="Times New Roman" w:hAnsi="Times New Roman" w:cs="Times New Roman"/>
          <w:sz w:val="28"/>
          <w:szCs w:val="28"/>
        </w:rPr>
        <w:t xml:space="preserve"> – form of local government in which the </w:t>
      </w:r>
      <w:r w:rsidRPr="00A302A7">
        <w:rPr>
          <w:rFonts w:ascii="Times New Roman" w:hAnsi="Times New Roman" w:cs="Times New Roman"/>
          <w:sz w:val="28"/>
          <w:szCs w:val="28"/>
          <w:u w:val="single"/>
        </w:rPr>
        <w:t>people speak for themselves</w:t>
      </w:r>
      <w:r w:rsidRPr="00D0253F">
        <w:rPr>
          <w:rFonts w:ascii="Times New Roman" w:hAnsi="Times New Roman" w:cs="Times New Roman"/>
          <w:sz w:val="28"/>
          <w:szCs w:val="28"/>
        </w:rPr>
        <w:t xml:space="preserve"> instead of electing representatives. This was more effective in the New England colonies because the people lived close together.</w:t>
      </w:r>
    </w:p>
    <w:p w:rsidR="00BC4F1A" w:rsidRPr="00D0253F" w:rsidRDefault="00563F1C" w:rsidP="00226D0F">
      <w:pPr>
        <w:ind w:left="90"/>
        <w:rPr>
          <w:rFonts w:ascii="Times New Roman" w:hAnsi="Times New Roman" w:cs="Times New Roman"/>
          <w:sz w:val="28"/>
          <w:szCs w:val="28"/>
        </w:rPr>
      </w:pPr>
      <w:r w:rsidRPr="00D0253F">
        <w:rPr>
          <w:rFonts w:ascii="Times New Roman" w:hAnsi="Times New Roman" w:cs="Times New Roman"/>
          <w:sz w:val="28"/>
          <w:szCs w:val="28"/>
        </w:rPr>
        <w:t xml:space="preserve">2). </w:t>
      </w:r>
      <w:r w:rsidRPr="00D0253F">
        <w:rPr>
          <w:rFonts w:ascii="Times New Roman" w:hAnsi="Times New Roman" w:cs="Times New Roman"/>
          <w:b/>
          <w:sz w:val="28"/>
          <w:szCs w:val="28"/>
        </w:rPr>
        <w:t>Justices of the Peace</w:t>
      </w:r>
      <w:r w:rsidRPr="00D0253F">
        <w:rPr>
          <w:rFonts w:ascii="Times New Roman" w:hAnsi="Times New Roman" w:cs="Times New Roman"/>
          <w:sz w:val="28"/>
          <w:szCs w:val="28"/>
        </w:rPr>
        <w:t xml:space="preserve"> </w:t>
      </w:r>
      <w:r w:rsidR="00E0781B" w:rsidRPr="00D0253F">
        <w:rPr>
          <w:rFonts w:ascii="Times New Roman" w:hAnsi="Times New Roman" w:cs="Times New Roman"/>
          <w:sz w:val="28"/>
          <w:szCs w:val="28"/>
        </w:rPr>
        <w:t>–</w:t>
      </w:r>
      <w:r w:rsidRPr="00D0253F">
        <w:rPr>
          <w:rFonts w:ascii="Times New Roman" w:hAnsi="Times New Roman" w:cs="Times New Roman"/>
          <w:sz w:val="28"/>
          <w:szCs w:val="28"/>
        </w:rPr>
        <w:t xml:space="preserve"> </w:t>
      </w:r>
      <w:r w:rsidR="00E0781B" w:rsidRPr="00D0253F">
        <w:rPr>
          <w:rFonts w:ascii="Times New Roman" w:hAnsi="Times New Roman" w:cs="Times New Roman"/>
          <w:sz w:val="28"/>
          <w:szCs w:val="28"/>
        </w:rPr>
        <w:t xml:space="preserve">in the Southern colonies, people were spread apart which resulted in the county government.  </w:t>
      </w:r>
      <w:r w:rsidR="00E0781B" w:rsidRPr="00A302A7">
        <w:rPr>
          <w:rFonts w:ascii="Times New Roman" w:hAnsi="Times New Roman" w:cs="Times New Roman"/>
          <w:sz w:val="28"/>
          <w:szCs w:val="28"/>
          <w:u w:val="single"/>
        </w:rPr>
        <w:t>Affairs of local government were carried out by “justices of the peace”</w:t>
      </w:r>
      <w:r w:rsidR="00E0781B" w:rsidRPr="00D0253F">
        <w:rPr>
          <w:rFonts w:ascii="Times New Roman" w:hAnsi="Times New Roman" w:cs="Times New Roman"/>
          <w:sz w:val="28"/>
          <w:szCs w:val="28"/>
        </w:rPr>
        <w:t>. The duties of a justice included: judging court cases, collecting taxes, and providing for roads.</w:t>
      </w:r>
    </w:p>
    <w:p w:rsidR="00BC4F1A" w:rsidRPr="00D0253F" w:rsidRDefault="00CF4736">
      <w:pPr>
        <w:rPr>
          <w:rFonts w:ascii="Times New Roman" w:hAnsi="Times New Roman" w:cs="Times New Roman"/>
          <w:b/>
          <w:sz w:val="32"/>
          <w:szCs w:val="32"/>
        </w:rPr>
      </w:pPr>
      <w:r w:rsidRPr="00D0253F">
        <w:rPr>
          <w:rFonts w:ascii="Times New Roman" w:hAnsi="Times New Roman" w:cs="Times New Roman"/>
          <w:b/>
          <w:sz w:val="32"/>
          <w:szCs w:val="32"/>
        </w:rPr>
        <w:lastRenderedPageBreak/>
        <w:t>Section III.  What disagreements developed between England and the Colonists?</w:t>
      </w:r>
    </w:p>
    <w:p w:rsidR="00CF4736" w:rsidRPr="00D0253F" w:rsidRDefault="00CF4736">
      <w:pPr>
        <w:rPr>
          <w:rFonts w:ascii="Times New Roman" w:hAnsi="Times New Roman" w:cs="Times New Roman"/>
          <w:sz w:val="28"/>
          <w:szCs w:val="28"/>
        </w:rPr>
      </w:pPr>
    </w:p>
    <w:p w:rsidR="00CF4736" w:rsidRPr="00D0253F" w:rsidRDefault="00CF4736" w:rsidP="00CF4736">
      <w:pPr>
        <w:pStyle w:val="ListParagraph"/>
        <w:numPr>
          <w:ilvl w:val="0"/>
          <w:numId w:val="6"/>
        </w:numPr>
        <w:rPr>
          <w:rFonts w:ascii="Times New Roman" w:hAnsi="Times New Roman" w:cs="Times New Roman"/>
          <w:b/>
          <w:sz w:val="28"/>
          <w:szCs w:val="28"/>
        </w:rPr>
      </w:pPr>
      <w:r w:rsidRPr="00D0253F">
        <w:rPr>
          <w:rFonts w:ascii="Times New Roman" w:hAnsi="Times New Roman" w:cs="Times New Roman"/>
          <w:b/>
          <w:sz w:val="28"/>
          <w:szCs w:val="28"/>
        </w:rPr>
        <w:t>English Colonial Policy:</w:t>
      </w:r>
    </w:p>
    <w:p w:rsidR="00CF4736" w:rsidRPr="00D0253F" w:rsidRDefault="00CF4736" w:rsidP="00941E75">
      <w:pPr>
        <w:pStyle w:val="ListParagraph"/>
        <w:numPr>
          <w:ilvl w:val="0"/>
          <w:numId w:val="5"/>
        </w:numPr>
        <w:rPr>
          <w:rFonts w:ascii="Times New Roman" w:hAnsi="Times New Roman" w:cs="Times New Roman"/>
          <w:sz w:val="28"/>
          <w:szCs w:val="28"/>
        </w:rPr>
      </w:pPr>
      <w:r w:rsidRPr="00D0253F">
        <w:rPr>
          <w:rFonts w:ascii="Times New Roman" w:hAnsi="Times New Roman" w:cs="Times New Roman"/>
          <w:sz w:val="28"/>
          <w:szCs w:val="28"/>
        </w:rPr>
        <w:t>Trade with the American colonies became a source of great wealth for England.  To protect this wealth, Parliament passed laws restricting colonial trade and manufacturing (Navigation Acts).  Nevertheless, many colonial merchants grew rich under England’s trade laws.</w:t>
      </w:r>
    </w:p>
    <w:p w:rsidR="00CF4736" w:rsidRPr="00D0253F" w:rsidRDefault="00CF4736" w:rsidP="00941E75">
      <w:pPr>
        <w:pStyle w:val="ListParagraph"/>
        <w:numPr>
          <w:ilvl w:val="0"/>
          <w:numId w:val="5"/>
        </w:numPr>
        <w:rPr>
          <w:rFonts w:ascii="Times New Roman" w:hAnsi="Times New Roman" w:cs="Times New Roman"/>
          <w:sz w:val="28"/>
          <w:szCs w:val="28"/>
        </w:rPr>
      </w:pPr>
      <w:r w:rsidRPr="00D0253F">
        <w:rPr>
          <w:rFonts w:ascii="Times New Roman" w:hAnsi="Times New Roman" w:cs="Times New Roman"/>
          <w:sz w:val="28"/>
          <w:szCs w:val="28"/>
        </w:rPr>
        <w:t>English colonial policies included: mercantilism, Navigation Acts, triangular trade, and restriction of most colonial manufacturing.</w:t>
      </w:r>
    </w:p>
    <w:p w:rsidR="00CF4736" w:rsidRPr="00D0253F" w:rsidRDefault="00CF4736" w:rsidP="00CF4736">
      <w:pPr>
        <w:pStyle w:val="ListParagraph"/>
        <w:ind w:left="360"/>
        <w:rPr>
          <w:rFonts w:ascii="Times New Roman" w:hAnsi="Times New Roman" w:cs="Times New Roman"/>
          <w:sz w:val="28"/>
          <w:szCs w:val="28"/>
        </w:rPr>
      </w:pPr>
    </w:p>
    <w:p w:rsidR="00CF4736" w:rsidRPr="00D0253F" w:rsidRDefault="00CF4736" w:rsidP="00941E75">
      <w:pPr>
        <w:pStyle w:val="ListParagraph"/>
        <w:numPr>
          <w:ilvl w:val="0"/>
          <w:numId w:val="5"/>
        </w:numPr>
        <w:rPr>
          <w:rFonts w:ascii="Times New Roman" w:hAnsi="Times New Roman" w:cs="Times New Roman"/>
          <w:sz w:val="28"/>
          <w:szCs w:val="28"/>
        </w:rPr>
      </w:pPr>
      <w:r w:rsidRPr="00D0253F">
        <w:rPr>
          <w:rFonts w:ascii="Times New Roman" w:hAnsi="Times New Roman" w:cs="Times New Roman"/>
          <w:sz w:val="28"/>
          <w:szCs w:val="28"/>
        </w:rPr>
        <w:t xml:space="preserve">What was the triangular trade?  Triangular trade routes are routes that followed triangular patterns from ports in England or other parts of the world, especially in Africa or the West Indies.  Colonial merchants earned great profits from this trade because they frequently disobeyed English trade laws. </w:t>
      </w:r>
    </w:p>
    <w:p w:rsidR="00CF4736" w:rsidRPr="00D0253F" w:rsidRDefault="00CF4736" w:rsidP="00CF4736">
      <w:pPr>
        <w:pStyle w:val="ListParagraph"/>
        <w:ind w:left="360"/>
        <w:rPr>
          <w:rFonts w:ascii="Times New Roman" w:hAnsi="Times New Roman" w:cs="Times New Roman"/>
          <w:sz w:val="28"/>
          <w:szCs w:val="28"/>
        </w:rPr>
      </w:pPr>
    </w:p>
    <w:p w:rsidR="00CF4736" w:rsidRPr="00D0253F" w:rsidRDefault="00CF4736" w:rsidP="00CF4736">
      <w:pPr>
        <w:pStyle w:val="ListParagraph"/>
        <w:numPr>
          <w:ilvl w:val="0"/>
          <w:numId w:val="6"/>
        </w:numPr>
        <w:rPr>
          <w:rFonts w:ascii="Times New Roman" w:hAnsi="Times New Roman" w:cs="Times New Roman"/>
          <w:b/>
          <w:sz w:val="28"/>
          <w:szCs w:val="28"/>
        </w:rPr>
      </w:pPr>
      <w:r w:rsidRPr="00D0253F">
        <w:rPr>
          <w:rFonts w:ascii="Times New Roman" w:hAnsi="Times New Roman" w:cs="Times New Roman"/>
          <w:b/>
          <w:sz w:val="28"/>
          <w:szCs w:val="28"/>
        </w:rPr>
        <w:t>Colonial Disagreement:</w:t>
      </w:r>
    </w:p>
    <w:p w:rsidR="00CF4736" w:rsidRPr="00D0253F" w:rsidRDefault="00CF4736" w:rsidP="00941E75">
      <w:pPr>
        <w:pStyle w:val="ListParagraph"/>
        <w:numPr>
          <w:ilvl w:val="0"/>
          <w:numId w:val="5"/>
        </w:numPr>
        <w:rPr>
          <w:rFonts w:ascii="Times New Roman" w:hAnsi="Times New Roman" w:cs="Times New Roman"/>
          <w:sz w:val="28"/>
          <w:szCs w:val="28"/>
        </w:rPr>
      </w:pPr>
      <w:r w:rsidRPr="00D0253F">
        <w:rPr>
          <w:rFonts w:ascii="Times New Roman" w:hAnsi="Times New Roman" w:cs="Times New Roman"/>
          <w:sz w:val="28"/>
          <w:szCs w:val="28"/>
        </w:rPr>
        <w:t xml:space="preserve">At first, the laws controlling trade did not seriously hurt the colonial economy.  The Navigation Acts were not enforced carefully.  Until the </w:t>
      </w:r>
      <w:proofErr w:type="gramStart"/>
      <w:r w:rsidR="006C67F7" w:rsidRPr="00D0253F">
        <w:rPr>
          <w:rFonts w:ascii="Times New Roman" w:hAnsi="Times New Roman" w:cs="Times New Roman"/>
          <w:sz w:val="28"/>
          <w:szCs w:val="28"/>
        </w:rPr>
        <w:t>mid-1700’s</w:t>
      </w:r>
      <w:proofErr w:type="gramEnd"/>
      <w:r w:rsidRPr="00D0253F">
        <w:rPr>
          <w:rFonts w:ascii="Times New Roman" w:hAnsi="Times New Roman" w:cs="Times New Roman"/>
          <w:sz w:val="28"/>
          <w:szCs w:val="28"/>
        </w:rPr>
        <w:t xml:space="preserve">, the British practiced </w:t>
      </w:r>
      <w:r w:rsidRPr="00A302A7">
        <w:rPr>
          <w:rFonts w:ascii="Times New Roman" w:hAnsi="Times New Roman" w:cs="Times New Roman"/>
          <w:sz w:val="28"/>
          <w:szCs w:val="28"/>
          <w:u w:val="single"/>
        </w:rPr>
        <w:t xml:space="preserve">salutary neglect, </w:t>
      </w:r>
      <w:r w:rsidR="00660962" w:rsidRPr="00A302A7">
        <w:rPr>
          <w:rFonts w:ascii="Times New Roman" w:hAnsi="Times New Roman" w:cs="Times New Roman"/>
          <w:sz w:val="28"/>
          <w:szCs w:val="28"/>
          <w:u w:val="single"/>
        </w:rPr>
        <w:t xml:space="preserve">which is </w:t>
      </w:r>
      <w:r w:rsidRPr="00A302A7">
        <w:rPr>
          <w:rFonts w:ascii="Times New Roman" w:hAnsi="Times New Roman" w:cs="Times New Roman"/>
          <w:sz w:val="28"/>
          <w:szCs w:val="28"/>
          <w:u w:val="single"/>
        </w:rPr>
        <w:t>a policy allowing the colonies to develop their own</w:t>
      </w:r>
      <w:r w:rsidR="00660962" w:rsidRPr="00A302A7">
        <w:rPr>
          <w:rFonts w:ascii="Times New Roman" w:hAnsi="Times New Roman" w:cs="Times New Roman"/>
          <w:sz w:val="28"/>
          <w:szCs w:val="28"/>
          <w:u w:val="single"/>
        </w:rPr>
        <w:t xml:space="preserve"> economy with little interference from the British government</w:t>
      </w:r>
      <w:r w:rsidR="00660962" w:rsidRPr="00D0253F">
        <w:rPr>
          <w:rFonts w:ascii="Times New Roman" w:hAnsi="Times New Roman" w:cs="Times New Roman"/>
          <w:sz w:val="28"/>
          <w:szCs w:val="28"/>
        </w:rPr>
        <w:t>.  The British did not interfere because the colonies were growing and England was profiting from trade.</w:t>
      </w:r>
    </w:p>
    <w:p w:rsidR="00660962" w:rsidRPr="00D0253F" w:rsidRDefault="00660962" w:rsidP="00CF4736">
      <w:pPr>
        <w:pStyle w:val="ListParagraph"/>
        <w:ind w:left="360"/>
        <w:rPr>
          <w:rFonts w:ascii="Times New Roman" w:hAnsi="Times New Roman" w:cs="Times New Roman"/>
          <w:sz w:val="28"/>
          <w:szCs w:val="28"/>
        </w:rPr>
      </w:pPr>
    </w:p>
    <w:p w:rsidR="00660962" w:rsidRPr="00D0253F" w:rsidRDefault="00660962" w:rsidP="00941E75">
      <w:pPr>
        <w:pStyle w:val="ListParagraph"/>
        <w:numPr>
          <w:ilvl w:val="0"/>
          <w:numId w:val="5"/>
        </w:numPr>
        <w:rPr>
          <w:rFonts w:ascii="Times New Roman" w:hAnsi="Times New Roman" w:cs="Times New Roman"/>
          <w:sz w:val="28"/>
          <w:szCs w:val="28"/>
        </w:rPr>
      </w:pPr>
      <w:r w:rsidRPr="00D0253F">
        <w:rPr>
          <w:rFonts w:ascii="Times New Roman" w:hAnsi="Times New Roman" w:cs="Times New Roman"/>
          <w:sz w:val="28"/>
          <w:szCs w:val="28"/>
        </w:rPr>
        <w:t>The colonial merchants</w:t>
      </w:r>
      <w:r w:rsidR="00941E75" w:rsidRPr="00D0253F">
        <w:rPr>
          <w:rFonts w:ascii="Times New Roman" w:hAnsi="Times New Roman" w:cs="Times New Roman"/>
          <w:sz w:val="28"/>
          <w:szCs w:val="28"/>
        </w:rPr>
        <w:t xml:space="preserve"> took advantage of this and engaged in </w:t>
      </w:r>
      <w:r w:rsidR="00941E75" w:rsidRPr="00A302A7">
        <w:rPr>
          <w:rFonts w:ascii="Times New Roman" w:hAnsi="Times New Roman" w:cs="Times New Roman"/>
          <w:sz w:val="28"/>
          <w:szCs w:val="28"/>
          <w:u w:val="single"/>
        </w:rPr>
        <w:t>smuggling – secretly and illegally shipping goods for trade.</w:t>
      </w:r>
      <w:r w:rsidR="00941E75" w:rsidRPr="00D0253F">
        <w:rPr>
          <w:rFonts w:ascii="Times New Roman" w:hAnsi="Times New Roman" w:cs="Times New Roman"/>
          <w:sz w:val="28"/>
          <w:szCs w:val="28"/>
        </w:rPr>
        <w:t xml:space="preserve">  Most colonists did not feel it was wrong to violate English law, and that the colonists should be allowed to manage their own affairs.  Although the British did overlook colonial smuggling, they continued to believe that they could rule the American colonies as they wished.  Things would change significantly by 1763.</w:t>
      </w:r>
    </w:p>
    <w:p w:rsidR="00163E1D" w:rsidRPr="00D0253F" w:rsidRDefault="00941E75">
      <w:pPr>
        <w:rPr>
          <w:rFonts w:ascii="Times New Roman" w:hAnsi="Times New Roman" w:cs="Times New Roman"/>
          <w:b/>
          <w:sz w:val="28"/>
          <w:szCs w:val="28"/>
        </w:rPr>
      </w:pPr>
      <w:r w:rsidRPr="00D0253F">
        <w:rPr>
          <w:rFonts w:ascii="Times New Roman" w:hAnsi="Times New Roman" w:cs="Times New Roman"/>
          <w:b/>
          <w:sz w:val="28"/>
          <w:szCs w:val="28"/>
        </w:rPr>
        <w:t>IV. Who was John Peter Zenger?</w:t>
      </w:r>
    </w:p>
    <w:p w:rsidR="00941E75" w:rsidRPr="00D0253F" w:rsidRDefault="00941E75" w:rsidP="00941E75">
      <w:pPr>
        <w:pStyle w:val="ListParagraph"/>
        <w:numPr>
          <w:ilvl w:val="0"/>
          <w:numId w:val="7"/>
        </w:numPr>
        <w:rPr>
          <w:rFonts w:ascii="Times New Roman" w:hAnsi="Times New Roman" w:cs="Times New Roman"/>
          <w:sz w:val="28"/>
          <w:szCs w:val="28"/>
        </w:rPr>
      </w:pPr>
      <w:r w:rsidRPr="00D0253F">
        <w:rPr>
          <w:rFonts w:ascii="Times New Roman" w:hAnsi="Times New Roman" w:cs="Times New Roman"/>
          <w:sz w:val="28"/>
          <w:szCs w:val="28"/>
        </w:rPr>
        <w:t xml:space="preserve">In 1735, Zenger, printer of the “New York Weekly Journal” was arrested for </w:t>
      </w:r>
      <w:r w:rsidRPr="00A302A7">
        <w:rPr>
          <w:rFonts w:ascii="Times New Roman" w:hAnsi="Times New Roman" w:cs="Times New Roman"/>
          <w:sz w:val="28"/>
          <w:szCs w:val="28"/>
          <w:u w:val="single"/>
        </w:rPr>
        <w:t>libeling</w:t>
      </w:r>
      <w:r w:rsidR="00A302A7">
        <w:rPr>
          <w:rFonts w:ascii="Times New Roman" w:hAnsi="Times New Roman" w:cs="Times New Roman"/>
          <w:sz w:val="28"/>
          <w:szCs w:val="28"/>
        </w:rPr>
        <w:t xml:space="preserve"> </w:t>
      </w:r>
      <w:r w:rsidRPr="00D0253F">
        <w:rPr>
          <w:rFonts w:ascii="Times New Roman" w:hAnsi="Times New Roman" w:cs="Times New Roman"/>
          <w:sz w:val="28"/>
          <w:szCs w:val="28"/>
        </w:rPr>
        <w:t>the governor of New York.  During his trial he was able to prove that what he printed was “true”. The jury found him innocent of the charges.</w:t>
      </w:r>
    </w:p>
    <w:p w:rsidR="00941E75" w:rsidRPr="00D0253F" w:rsidRDefault="00941E75" w:rsidP="00941E75">
      <w:pPr>
        <w:pStyle w:val="ListParagraph"/>
        <w:numPr>
          <w:ilvl w:val="0"/>
          <w:numId w:val="7"/>
        </w:numPr>
        <w:rPr>
          <w:rFonts w:ascii="Times New Roman" w:hAnsi="Times New Roman" w:cs="Times New Roman"/>
          <w:sz w:val="28"/>
          <w:szCs w:val="28"/>
        </w:rPr>
      </w:pPr>
      <w:r w:rsidRPr="00D0253F">
        <w:rPr>
          <w:rFonts w:ascii="Times New Roman" w:hAnsi="Times New Roman" w:cs="Times New Roman"/>
          <w:sz w:val="28"/>
          <w:szCs w:val="28"/>
        </w:rPr>
        <w:t>The court case was a great victory for the concept of freedom of the press, which would later become part of the Constitution.</w:t>
      </w:r>
      <w:r w:rsidR="00A302A7">
        <w:rPr>
          <w:rFonts w:ascii="Times New Roman" w:hAnsi="Times New Roman" w:cs="Times New Roman"/>
          <w:sz w:val="28"/>
          <w:szCs w:val="28"/>
        </w:rPr>
        <w:t>(First Amendment)</w:t>
      </w:r>
    </w:p>
    <w:p w:rsidR="00941E75" w:rsidRPr="00D0253F" w:rsidRDefault="00941E75">
      <w:pPr>
        <w:rPr>
          <w:rFonts w:ascii="Times New Roman" w:hAnsi="Times New Roman" w:cs="Times New Roman"/>
          <w:sz w:val="28"/>
          <w:szCs w:val="28"/>
        </w:rPr>
      </w:pPr>
      <w:r w:rsidRPr="00D0253F">
        <w:rPr>
          <w:rFonts w:ascii="Times New Roman" w:hAnsi="Times New Roman" w:cs="Times New Roman"/>
          <w:sz w:val="28"/>
          <w:szCs w:val="28"/>
        </w:rPr>
        <w:lastRenderedPageBreak/>
        <w:t xml:space="preserve">V. </w:t>
      </w:r>
      <w:r w:rsidRPr="00D0253F">
        <w:rPr>
          <w:rFonts w:ascii="Times New Roman" w:hAnsi="Times New Roman" w:cs="Times New Roman"/>
          <w:b/>
          <w:sz w:val="28"/>
          <w:szCs w:val="28"/>
        </w:rPr>
        <w:t>Who was Nathaniel Bacon?</w:t>
      </w:r>
    </w:p>
    <w:p w:rsidR="00941E75" w:rsidRPr="00D0253F" w:rsidRDefault="00941E75" w:rsidP="00941E75">
      <w:pPr>
        <w:pStyle w:val="ListParagraph"/>
        <w:numPr>
          <w:ilvl w:val="0"/>
          <w:numId w:val="8"/>
        </w:numPr>
        <w:rPr>
          <w:rFonts w:ascii="Times New Roman" w:hAnsi="Times New Roman" w:cs="Times New Roman"/>
          <w:sz w:val="28"/>
          <w:szCs w:val="28"/>
        </w:rPr>
      </w:pPr>
      <w:r w:rsidRPr="00D0253F">
        <w:rPr>
          <w:rFonts w:ascii="Times New Roman" w:hAnsi="Times New Roman" w:cs="Times New Roman"/>
          <w:sz w:val="28"/>
          <w:szCs w:val="28"/>
        </w:rPr>
        <w:t>He was a wealthy landowner who sympathized with the Virginia farmers who were angry about: increased taxes, poor representation in the Virginia assembly, and little protection from Indian attacks on the frontier.</w:t>
      </w:r>
    </w:p>
    <w:p w:rsidR="00941E75" w:rsidRPr="00D0253F" w:rsidRDefault="00941E75" w:rsidP="00941E75">
      <w:pPr>
        <w:pStyle w:val="ListParagraph"/>
        <w:numPr>
          <w:ilvl w:val="0"/>
          <w:numId w:val="8"/>
        </w:numPr>
        <w:rPr>
          <w:rFonts w:ascii="Times New Roman" w:hAnsi="Times New Roman" w:cs="Times New Roman"/>
          <w:sz w:val="28"/>
          <w:szCs w:val="28"/>
        </w:rPr>
      </w:pPr>
      <w:r w:rsidRPr="00D0253F">
        <w:rPr>
          <w:rFonts w:ascii="Times New Roman" w:hAnsi="Times New Roman" w:cs="Times New Roman"/>
          <w:sz w:val="28"/>
          <w:szCs w:val="28"/>
        </w:rPr>
        <w:t>In 1675, Bacon led a rebellion of farmers against the governor and burned down Jamestown.</w:t>
      </w:r>
    </w:p>
    <w:p w:rsidR="00941E75" w:rsidRPr="00D0253F" w:rsidRDefault="00941E75" w:rsidP="00941E75">
      <w:pPr>
        <w:pStyle w:val="ListParagraph"/>
        <w:numPr>
          <w:ilvl w:val="0"/>
          <w:numId w:val="8"/>
        </w:numPr>
        <w:rPr>
          <w:rFonts w:ascii="Times New Roman" w:hAnsi="Times New Roman" w:cs="Times New Roman"/>
          <w:sz w:val="28"/>
          <w:szCs w:val="28"/>
        </w:rPr>
      </w:pPr>
      <w:r w:rsidRPr="00D0253F">
        <w:rPr>
          <w:rFonts w:ascii="Times New Roman" w:hAnsi="Times New Roman" w:cs="Times New Roman"/>
          <w:sz w:val="28"/>
          <w:szCs w:val="28"/>
        </w:rPr>
        <w:t>English soldiers were sent to put down the rebellion. The rebels were all hanged. Bacon died from an illness.</w:t>
      </w:r>
    </w:p>
    <w:p w:rsidR="00405D43" w:rsidRDefault="00A302A7" w:rsidP="00A60C46">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Bacon’s R</w:t>
      </w:r>
      <w:r w:rsidR="00941E75" w:rsidRPr="00D0253F">
        <w:rPr>
          <w:rFonts w:ascii="Times New Roman" w:hAnsi="Times New Roman" w:cs="Times New Roman"/>
          <w:sz w:val="28"/>
          <w:szCs w:val="28"/>
        </w:rPr>
        <w:t xml:space="preserve">ebellion was a sign to the upper (propertied) class </w:t>
      </w:r>
      <w:r>
        <w:rPr>
          <w:rFonts w:ascii="Times New Roman" w:hAnsi="Times New Roman" w:cs="Times New Roman"/>
          <w:sz w:val="28"/>
          <w:szCs w:val="28"/>
        </w:rPr>
        <w:t xml:space="preserve">{plantation owners} </w:t>
      </w:r>
      <w:r w:rsidR="00941E75" w:rsidRPr="00D0253F">
        <w:rPr>
          <w:rFonts w:ascii="Times New Roman" w:hAnsi="Times New Roman" w:cs="Times New Roman"/>
          <w:sz w:val="28"/>
          <w:szCs w:val="28"/>
        </w:rPr>
        <w:t>that they could lose their land if a</w:t>
      </w:r>
      <w:r w:rsidR="00A60C46" w:rsidRPr="00D0253F">
        <w:rPr>
          <w:rFonts w:ascii="Times New Roman" w:hAnsi="Times New Roman" w:cs="Times New Roman"/>
          <w:sz w:val="28"/>
          <w:szCs w:val="28"/>
        </w:rPr>
        <w:t>nother rebellion was to succeed.</w:t>
      </w:r>
    </w:p>
    <w:p w:rsidR="00BE7A64" w:rsidRDefault="00BE7A64" w:rsidP="00A302A7">
      <w:pPr>
        <w:rPr>
          <w:rFonts w:ascii="Times New Roman" w:hAnsi="Times New Roman" w:cs="Times New Roman"/>
          <w:sz w:val="28"/>
          <w:szCs w:val="28"/>
        </w:rPr>
      </w:pPr>
    </w:p>
    <w:p w:rsidR="00A302A7" w:rsidRDefault="00BE7A64" w:rsidP="00A302A7">
      <w:pPr>
        <w:rPr>
          <w:rFonts w:ascii="Times New Roman" w:hAnsi="Times New Roman" w:cs="Times New Roman"/>
          <w:sz w:val="28"/>
          <w:szCs w:val="28"/>
        </w:rPr>
      </w:pPr>
      <w:r>
        <w:rPr>
          <w:rFonts w:ascii="Times New Roman" w:hAnsi="Times New Roman" w:cs="Times New Roman"/>
          <w:sz w:val="28"/>
          <w:szCs w:val="28"/>
        </w:rPr>
        <w:t xml:space="preserve">Libel – to </w:t>
      </w:r>
      <w:r w:rsidR="00A302A7">
        <w:rPr>
          <w:rFonts w:ascii="Times New Roman" w:hAnsi="Times New Roman" w:cs="Times New Roman"/>
          <w:sz w:val="28"/>
          <w:szCs w:val="28"/>
        </w:rPr>
        <w:t>print</w:t>
      </w:r>
      <w:r>
        <w:rPr>
          <w:rFonts w:ascii="Times New Roman" w:hAnsi="Times New Roman" w:cs="Times New Roman"/>
          <w:sz w:val="28"/>
          <w:szCs w:val="28"/>
        </w:rPr>
        <w:t xml:space="preserve"> untrue information</w:t>
      </w:r>
    </w:p>
    <w:p w:rsidR="00A302A7" w:rsidRPr="00A302A7" w:rsidRDefault="00A302A7" w:rsidP="00A302A7">
      <w:pPr>
        <w:rPr>
          <w:rFonts w:ascii="Times New Roman" w:hAnsi="Times New Roman" w:cs="Times New Roman"/>
          <w:sz w:val="28"/>
          <w:szCs w:val="28"/>
        </w:rPr>
      </w:pPr>
      <w:r>
        <w:rPr>
          <w:rFonts w:ascii="Times New Roman" w:hAnsi="Times New Roman" w:cs="Times New Roman"/>
          <w:sz w:val="28"/>
          <w:szCs w:val="28"/>
        </w:rPr>
        <w:t xml:space="preserve">Slander </w:t>
      </w:r>
      <w:r w:rsidR="00BE7A64">
        <w:rPr>
          <w:rFonts w:ascii="Times New Roman" w:hAnsi="Times New Roman" w:cs="Times New Roman"/>
          <w:sz w:val="28"/>
          <w:szCs w:val="28"/>
        </w:rPr>
        <w:t>–</w:t>
      </w:r>
      <w:r>
        <w:rPr>
          <w:rFonts w:ascii="Times New Roman" w:hAnsi="Times New Roman" w:cs="Times New Roman"/>
          <w:sz w:val="28"/>
          <w:szCs w:val="28"/>
        </w:rPr>
        <w:t xml:space="preserve"> verbal</w:t>
      </w:r>
      <w:r w:rsidR="00BE7A64">
        <w:rPr>
          <w:rFonts w:ascii="Times New Roman" w:hAnsi="Times New Roman" w:cs="Times New Roman"/>
          <w:sz w:val="28"/>
          <w:szCs w:val="28"/>
        </w:rPr>
        <w:t xml:space="preserve"> – to say something that is not true</w:t>
      </w:r>
    </w:p>
    <w:p w:rsidR="00153CCF" w:rsidRPr="00D0253F" w:rsidRDefault="00153CCF" w:rsidP="00A60C46">
      <w:pPr>
        <w:rPr>
          <w:rFonts w:ascii="Times New Roman" w:hAnsi="Times New Roman" w:cs="Times New Roman"/>
          <w:b/>
          <w:sz w:val="28"/>
          <w:szCs w:val="28"/>
        </w:rPr>
      </w:pPr>
    </w:p>
    <w:p w:rsidR="00153CCF" w:rsidRPr="00D0253F" w:rsidRDefault="00153CCF" w:rsidP="00A60C46">
      <w:pPr>
        <w:rPr>
          <w:rFonts w:ascii="Times New Roman" w:hAnsi="Times New Roman" w:cs="Times New Roman"/>
          <w:b/>
          <w:sz w:val="28"/>
          <w:szCs w:val="28"/>
        </w:rPr>
      </w:pPr>
    </w:p>
    <w:p w:rsidR="00153CCF" w:rsidRPr="00D0253F" w:rsidRDefault="00153CCF" w:rsidP="00A60C46">
      <w:pPr>
        <w:rPr>
          <w:rFonts w:ascii="Times New Roman" w:hAnsi="Times New Roman" w:cs="Times New Roman"/>
          <w:b/>
          <w:sz w:val="28"/>
          <w:szCs w:val="28"/>
        </w:rPr>
      </w:pPr>
    </w:p>
    <w:p w:rsidR="00153CCF" w:rsidRPr="00D0253F" w:rsidRDefault="00153CCF" w:rsidP="00A60C46">
      <w:pPr>
        <w:rPr>
          <w:rFonts w:ascii="Times New Roman" w:hAnsi="Times New Roman" w:cs="Times New Roman"/>
          <w:b/>
          <w:sz w:val="28"/>
          <w:szCs w:val="28"/>
        </w:rPr>
      </w:pPr>
    </w:p>
    <w:p w:rsidR="00153CCF" w:rsidRPr="00D0253F" w:rsidRDefault="00153CCF" w:rsidP="00A60C46">
      <w:pPr>
        <w:rPr>
          <w:rFonts w:ascii="Times New Roman" w:hAnsi="Times New Roman" w:cs="Times New Roman"/>
          <w:b/>
          <w:sz w:val="28"/>
          <w:szCs w:val="28"/>
        </w:rPr>
      </w:pPr>
    </w:p>
    <w:p w:rsidR="00153CCF" w:rsidRPr="00D0253F" w:rsidRDefault="00153CCF" w:rsidP="00A60C46">
      <w:pPr>
        <w:rPr>
          <w:rFonts w:ascii="Times New Roman" w:hAnsi="Times New Roman" w:cs="Times New Roman"/>
          <w:b/>
          <w:sz w:val="28"/>
          <w:szCs w:val="28"/>
        </w:rPr>
      </w:pPr>
    </w:p>
    <w:p w:rsidR="00153CCF" w:rsidRPr="00D0253F" w:rsidRDefault="00153CCF" w:rsidP="00A60C46">
      <w:pPr>
        <w:rPr>
          <w:rFonts w:ascii="Times New Roman" w:hAnsi="Times New Roman" w:cs="Times New Roman"/>
          <w:b/>
          <w:sz w:val="28"/>
          <w:szCs w:val="28"/>
        </w:rPr>
      </w:pPr>
    </w:p>
    <w:p w:rsidR="00153CCF" w:rsidRPr="00D0253F" w:rsidRDefault="00153CCF" w:rsidP="00A60C46">
      <w:pPr>
        <w:rPr>
          <w:rFonts w:ascii="Times New Roman" w:hAnsi="Times New Roman" w:cs="Times New Roman"/>
          <w:b/>
          <w:sz w:val="28"/>
          <w:szCs w:val="28"/>
        </w:rPr>
      </w:pPr>
    </w:p>
    <w:p w:rsidR="00153CCF" w:rsidRPr="00D0253F" w:rsidRDefault="00153CCF" w:rsidP="00A60C46">
      <w:pPr>
        <w:rPr>
          <w:rFonts w:ascii="Times New Roman" w:hAnsi="Times New Roman" w:cs="Times New Roman"/>
          <w:b/>
          <w:sz w:val="28"/>
          <w:szCs w:val="28"/>
        </w:rPr>
      </w:pPr>
    </w:p>
    <w:p w:rsidR="00153CCF" w:rsidRPr="00D0253F" w:rsidRDefault="00153CCF" w:rsidP="00A60C46">
      <w:pPr>
        <w:rPr>
          <w:rFonts w:ascii="Times New Roman" w:hAnsi="Times New Roman" w:cs="Times New Roman"/>
          <w:b/>
          <w:sz w:val="28"/>
          <w:szCs w:val="28"/>
        </w:rPr>
      </w:pPr>
    </w:p>
    <w:p w:rsidR="00153CCF" w:rsidRDefault="00153CCF" w:rsidP="00A60C46">
      <w:pPr>
        <w:rPr>
          <w:b/>
          <w:sz w:val="28"/>
          <w:szCs w:val="28"/>
        </w:rPr>
      </w:pPr>
    </w:p>
    <w:p w:rsidR="00153CCF" w:rsidRDefault="00153CCF" w:rsidP="00A60C46">
      <w:pPr>
        <w:rPr>
          <w:b/>
          <w:sz w:val="28"/>
          <w:szCs w:val="28"/>
        </w:rPr>
      </w:pPr>
    </w:p>
    <w:p w:rsidR="00153CCF" w:rsidRDefault="00153CCF" w:rsidP="00A60C46">
      <w:pPr>
        <w:rPr>
          <w:b/>
          <w:sz w:val="28"/>
          <w:szCs w:val="28"/>
        </w:rPr>
      </w:pPr>
    </w:p>
    <w:p w:rsidR="00153CCF" w:rsidRDefault="00153CCF" w:rsidP="00A60C46">
      <w:pPr>
        <w:rPr>
          <w:b/>
          <w:sz w:val="28"/>
          <w:szCs w:val="28"/>
        </w:rPr>
      </w:pPr>
    </w:p>
    <w:p w:rsidR="00153CCF" w:rsidRDefault="00153CCF" w:rsidP="00A60C46">
      <w:pPr>
        <w:rPr>
          <w:b/>
          <w:sz w:val="28"/>
          <w:szCs w:val="28"/>
        </w:rPr>
      </w:pPr>
      <w:bookmarkStart w:id="0" w:name="_GoBack"/>
      <w:bookmarkEnd w:id="0"/>
    </w:p>
    <w:sectPr w:rsidR="00153CCF" w:rsidSect="00163E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127E"/>
    <w:multiLevelType w:val="hybridMultilevel"/>
    <w:tmpl w:val="FAA2BB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B3D0A"/>
    <w:multiLevelType w:val="hybridMultilevel"/>
    <w:tmpl w:val="E5A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71735"/>
    <w:multiLevelType w:val="hybridMultilevel"/>
    <w:tmpl w:val="6F0A4DAC"/>
    <w:lvl w:ilvl="0" w:tplc="B5FE4402">
      <w:start w:val="1"/>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33D371B1"/>
    <w:multiLevelType w:val="hybridMultilevel"/>
    <w:tmpl w:val="824E652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DBD4B95"/>
    <w:multiLevelType w:val="hybridMultilevel"/>
    <w:tmpl w:val="10F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47B01"/>
    <w:multiLevelType w:val="hybridMultilevel"/>
    <w:tmpl w:val="C4269444"/>
    <w:lvl w:ilvl="0" w:tplc="1BB8E65A">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BAF1A30"/>
    <w:multiLevelType w:val="hybridMultilevel"/>
    <w:tmpl w:val="CE32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B4EFB"/>
    <w:multiLevelType w:val="hybridMultilevel"/>
    <w:tmpl w:val="F0DE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769E1"/>
    <w:multiLevelType w:val="hybridMultilevel"/>
    <w:tmpl w:val="D6D2DE50"/>
    <w:lvl w:ilvl="0" w:tplc="3744777A">
      <w:start w:val="2"/>
      <w:numFmt w:val="upperLetter"/>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2"/>
  </w:num>
  <w:num w:numId="3">
    <w:abstractNumId w:val="3"/>
  </w:num>
  <w:num w:numId="4">
    <w:abstractNumId w:val="8"/>
  </w:num>
  <w:num w:numId="5">
    <w:abstractNumId w:val="4"/>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1D"/>
    <w:rsid w:val="00024A58"/>
    <w:rsid w:val="00153CCF"/>
    <w:rsid w:val="00163E1D"/>
    <w:rsid w:val="00226D0F"/>
    <w:rsid w:val="00405D43"/>
    <w:rsid w:val="004B7546"/>
    <w:rsid w:val="004E5815"/>
    <w:rsid w:val="00563F1C"/>
    <w:rsid w:val="00594399"/>
    <w:rsid w:val="00660962"/>
    <w:rsid w:val="006C67F7"/>
    <w:rsid w:val="006D30E9"/>
    <w:rsid w:val="00900DB2"/>
    <w:rsid w:val="00924B47"/>
    <w:rsid w:val="00941E75"/>
    <w:rsid w:val="009B4F99"/>
    <w:rsid w:val="00A302A7"/>
    <w:rsid w:val="00A60C46"/>
    <w:rsid w:val="00A91602"/>
    <w:rsid w:val="00AE053B"/>
    <w:rsid w:val="00BC4F1A"/>
    <w:rsid w:val="00BE7A64"/>
    <w:rsid w:val="00C37F93"/>
    <w:rsid w:val="00CF4736"/>
    <w:rsid w:val="00D0253F"/>
    <w:rsid w:val="00D91F45"/>
    <w:rsid w:val="00E0781B"/>
    <w:rsid w:val="00F4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78EF"/>
  <w15:docId w15:val="{67D30517-2C90-42E1-8FD6-9F7E680A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F1A"/>
    <w:pPr>
      <w:ind w:left="720"/>
      <w:contextualSpacing/>
    </w:pPr>
  </w:style>
  <w:style w:type="paragraph" w:styleId="BalloonText">
    <w:name w:val="Balloon Text"/>
    <w:basedOn w:val="Normal"/>
    <w:link w:val="BalloonTextChar"/>
    <w:uiPriority w:val="99"/>
    <w:semiHidden/>
    <w:unhideWhenUsed/>
    <w:rsid w:val="004B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Roslyn Public Schools</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dc:creator>
  <cp:lastModifiedBy>Ann Marie Covino</cp:lastModifiedBy>
  <cp:revision>9</cp:revision>
  <cp:lastPrinted>2017-01-19T17:28:00Z</cp:lastPrinted>
  <dcterms:created xsi:type="dcterms:W3CDTF">2018-12-14T18:17:00Z</dcterms:created>
  <dcterms:modified xsi:type="dcterms:W3CDTF">2020-01-14T14:55:00Z</dcterms:modified>
</cp:coreProperties>
</file>